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58A5" w14:textId="77777777" w:rsidR="002C21AF" w:rsidRDefault="00FA4C7B">
      <w:pPr>
        <w:pStyle w:val="Title"/>
        <w:jc w:val="center"/>
        <w:rPr>
          <w:color w:val="auto"/>
        </w:rPr>
      </w:pPr>
      <w:r>
        <w:rPr>
          <w:color w:val="auto"/>
        </w:rPr>
        <w:t>WEST HATCH PARISH COUNCIL</w:t>
      </w:r>
    </w:p>
    <w:p w14:paraId="72F2ADDF" w14:textId="0261390D" w:rsidR="002C21AF" w:rsidRDefault="00FA4C7B">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w:t>
      </w:r>
      <w:r w:rsidR="000F603F">
        <w:rPr>
          <w:rFonts w:ascii="Cambria" w:hAnsi="Cambria" w:cs="Arial"/>
          <w:spacing w:val="-5"/>
          <w:sz w:val="28"/>
          <w:szCs w:val="28"/>
        </w:rPr>
        <w:t xml:space="preserve">Ordinary </w:t>
      </w:r>
      <w:r>
        <w:rPr>
          <w:rFonts w:ascii="Cambria" w:hAnsi="Cambria" w:cs="Arial"/>
          <w:spacing w:val="-5"/>
          <w:sz w:val="28"/>
          <w:szCs w:val="28"/>
        </w:rPr>
        <w:t xml:space="preserve">Parish Council Meeting of the West Hatch Parish </w:t>
      </w:r>
      <w:r>
        <w:rPr>
          <w:rFonts w:ascii="Cambria" w:hAnsi="Cambria" w:cs="Arial"/>
          <w:spacing w:val="2"/>
          <w:sz w:val="28"/>
          <w:szCs w:val="28"/>
        </w:rPr>
        <w:t xml:space="preserve">Council held in the Village Hall on </w:t>
      </w:r>
      <w:r w:rsidR="00435EFB">
        <w:rPr>
          <w:rFonts w:ascii="Cambria" w:hAnsi="Cambria" w:cs="Arial"/>
          <w:spacing w:val="2"/>
          <w:sz w:val="28"/>
          <w:szCs w:val="28"/>
        </w:rPr>
        <w:t xml:space="preserve">Wednesday </w:t>
      </w:r>
      <w:r w:rsidR="00E435DB">
        <w:rPr>
          <w:rFonts w:ascii="Cambria" w:hAnsi="Cambria" w:cs="Arial"/>
          <w:spacing w:val="2"/>
          <w:sz w:val="28"/>
          <w:szCs w:val="28"/>
        </w:rPr>
        <w:t>24</w:t>
      </w:r>
      <w:r w:rsidR="00E435DB" w:rsidRPr="00E435DB">
        <w:rPr>
          <w:rFonts w:ascii="Cambria" w:hAnsi="Cambria" w:cs="Arial"/>
          <w:spacing w:val="2"/>
          <w:sz w:val="28"/>
          <w:szCs w:val="28"/>
          <w:vertAlign w:val="superscript"/>
        </w:rPr>
        <w:t>th</w:t>
      </w:r>
      <w:r w:rsidR="00E435DB">
        <w:rPr>
          <w:rFonts w:ascii="Cambria" w:hAnsi="Cambria" w:cs="Arial"/>
          <w:spacing w:val="2"/>
          <w:sz w:val="28"/>
          <w:szCs w:val="28"/>
        </w:rPr>
        <w:t xml:space="preserve"> January 2024</w:t>
      </w:r>
    </w:p>
    <w:p w14:paraId="63052EA2" w14:textId="77777777" w:rsidR="002C21AF" w:rsidRDefault="002C21AF">
      <w:pPr>
        <w:pStyle w:val="Title"/>
        <w:pBdr>
          <w:bottom w:val="single" w:sz="8" w:space="14" w:color="4F81BD"/>
        </w:pBdr>
        <w:tabs>
          <w:tab w:val="left" w:pos="10206"/>
        </w:tabs>
        <w:ind w:left="360"/>
        <w:jc w:val="center"/>
        <w:rPr>
          <w:color w:val="auto"/>
          <w:sz w:val="28"/>
          <w:szCs w:val="28"/>
        </w:rPr>
      </w:pPr>
    </w:p>
    <w:p w14:paraId="6853B82B" w14:textId="786314BD" w:rsidR="002C21AF" w:rsidRDefault="00FA4C7B">
      <w:pPr>
        <w:rPr>
          <w:b/>
        </w:rPr>
      </w:pPr>
      <w:r>
        <w:rPr>
          <w:b/>
        </w:rPr>
        <w:t>2</w:t>
      </w:r>
      <w:r w:rsidR="00435EFB">
        <w:rPr>
          <w:b/>
        </w:rPr>
        <w:t>3</w:t>
      </w:r>
      <w:r>
        <w:rPr>
          <w:b/>
        </w:rPr>
        <w:t>/</w:t>
      </w:r>
      <w:r w:rsidR="00E435DB">
        <w:rPr>
          <w:b/>
        </w:rPr>
        <w:t>71</w:t>
      </w:r>
      <w:r>
        <w:rPr>
          <w:b/>
        </w:rPr>
        <w:t xml:space="preserve"> Attendance and apologies</w:t>
      </w:r>
    </w:p>
    <w:p w14:paraId="6ECD2688" w14:textId="5AC079DA" w:rsidR="002C21AF" w:rsidRDefault="00FA4C7B">
      <w:pPr>
        <w:ind w:left="720"/>
        <w:rPr>
          <w:rStyle w:val="Strong"/>
          <w:b w:val="0"/>
        </w:rPr>
      </w:pPr>
      <w:r>
        <w:rPr>
          <w:rStyle w:val="Strong"/>
        </w:rPr>
        <w:t xml:space="preserve">Councillors:  </w:t>
      </w:r>
      <w:r>
        <w:rPr>
          <w:rStyle w:val="Strong"/>
          <w:b w:val="0"/>
          <w:bCs w:val="0"/>
        </w:rPr>
        <w:t>Read</w:t>
      </w:r>
      <w:r w:rsidR="000F603F">
        <w:rPr>
          <w:rStyle w:val="Strong"/>
          <w:b w:val="0"/>
          <w:bCs w:val="0"/>
        </w:rPr>
        <w:t xml:space="preserve"> (Chairman</w:t>
      </w:r>
      <w:r w:rsidR="005F311B">
        <w:rPr>
          <w:rStyle w:val="Strong"/>
          <w:b w:val="0"/>
          <w:bCs w:val="0"/>
        </w:rPr>
        <w:t xml:space="preserve">), </w:t>
      </w:r>
      <w:r w:rsidR="001272B9">
        <w:rPr>
          <w:rStyle w:val="Strong"/>
          <w:b w:val="0"/>
          <w:bCs w:val="0"/>
        </w:rPr>
        <w:t>Finlayson,</w:t>
      </w:r>
      <w:r w:rsidR="00E435DB">
        <w:rPr>
          <w:rStyle w:val="Strong"/>
          <w:b w:val="0"/>
          <w:bCs w:val="0"/>
        </w:rPr>
        <w:t xml:space="preserve"> Haskins,</w:t>
      </w:r>
      <w:r w:rsidR="001272B9">
        <w:rPr>
          <w:rStyle w:val="Strong"/>
          <w:b w:val="0"/>
          <w:bCs w:val="0"/>
        </w:rPr>
        <w:t xml:space="preserve"> Knight</w:t>
      </w:r>
      <w:r w:rsidR="00C95A7D">
        <w:rPr>
          <w:rStyle w:val="Strong"/>
          <w:b w:val="0"/>
          <w:bCs w:val="0"/>
        </w:rPr>
        <w:t>,</w:t>
      </w:r>
      <w:r w:rsidR="001272B9">
        <w:rPr>
          <w:rStyle w:val="Strong"/>
          <w:b w:val="0"/>
          <w:bCs w:val="0"/>
        </w:rPr>
        <w:t xml:space="preserve"> </w:t>
      </w:r>
      <w:r w:rsidR="00435EFB">
        <w:rPr>
          <w:rStyle w:val="Strong"/>
          <w:b w:val="0"/>
          <w:bCs w:val="0"/>
        </w:rPr>
        <w:t>Middleton,</w:t>
      </w:r>
      <w:r w:rsidR="000F603F">
        <w:rPr>
          <w:rStyle w:val="Strong"/>
          <w:b w:val="0"/>
          <w:bCs w:val="0"/>
        </w:rPr>
        <w:t xml:space="preserve"> </w:t>
      </w:r>
      <w:r w:rsidR="001272B9">
        <w:rPr>
          <w:rStyle w:val="Strong"/>
          <w:b w:val="0"/>
          <w:bCs w:val="0"/>
        </w:rPr>
        <w:t>Sullivan, and Walters</w:t>
      </w:r>
    </w:p>
    <w:p w14:paraId="4F4C123C" w14:textId="2D6142FD" w:rsidR="002C21AF" w:rsidRDefault="00FA4C7B">
      <w:pPr>
        <w:ind w:left="720"/>
        <w:rPr>
          <w:rStyle w:val="Strong"/>
          <w:b w:val="0"/>
          <w:bCs w:val="0"/>
        </w:rPr>
      </w:pPr>
      <w:r>
        <w:rPr>
          <w:rStyle w:val="Strong"/>
        </w:rPr>
        <w:t>Public:</w:t>
      </w:r>
      <w:r w:rsidR="00E435DB">
        <w:rPr>
          <w:rStyle w:val="Strong"/>
        </w:rPr>
        <w:tab/>
      </w:r>
      <w:r w:rsidR="00E435DB">
        <w:rPr>
          <w:rStyle w:val="Strong"/>
          <w:b w:val="0"/>
          <w:bCs w:val="0"/>
        </w:rPr>
        <w:t xml:space="preserve"> Cllr S Wakefield (Somerset Council), </w:t>
      </w:r>
      <w:r w:rsidR="00C95A7D">
        <w:rPr>
          <w:rStyle w:val="Strong"/>
          <w:b w:val="0"/>
          <w:bCs w:val="0"/>
        </w:rPr>
        <w:t xml:space="preserve">D Kerr </w:t>
      </w:r>
      <w:r w:rsidR="00DC1A90">
        <w:rPr>
          <w:rStyle w:val="Strong"/>
          <w:b w:val="0"/>
          <w:bCs w:val="0"/>
        </w:rPr>
        <w:t>(WHVH</w:t>
      </w:r>
      <w:r w:rsidR="00E435DB">
        <w:rPr>
          <w:rStyle w:val="Strong"/>
          <w:b w:val="0"/>
          <w:bCs w:val="0"/>
        </w:rPr>
        <w:t>),2</w:t>
      </w:r>
      <w:r w:rsidR="001272B9">
        <w:rPr>
          <w:rStyle w:val="Strong"/>
          <w:b w:val="0"/>
          <w:bCs w:val="0"/>
        </w:rPr>
        <w:t xml:space="preserve"> parishioners</w:t>
      </w:r>
    </w:p>
    <w:p w14:paraId="2E744697" w14:textId="00E1D41C" w:rsidR="002967A7" w:rsidRDefault="002967A7">
      <w:pPr>
        <w:ind w:left="720"/>
        <w:rPr>
          <w:rStyle w:val="Strong"/>
          <w:b w:val="0"/>
          <w:bCs w:val="0"/>
        </w:rPr>
      </w:pPr>
      <w:r>
        <w:rPr>
          <w:rStyle w:val="Strong"/>
        </w:rPr>
        <w:t>Apologies:</w:t>
      </w:r>
      <w:r>
        <w:rPr>
          <w:rStyle w:val="Strong"/>
          <w:b w:val="0"/>
          <w:bCs w:val="0"/>
        </w:rPr>
        <w:t xml:space="preserve"> </w:t>
      </w:r>
      <w:r w:rsidR="00C95A7D">
        <w:rPr>
          <w:rStyle w:val="Strong"/>
          <w:b w:val="0"/>
          <w:bCs w:val="0"/>
        </w:rPr>
        <w:t>Mrs S Re</w:t>
      </w:r>
      <w:r w:rsidR="002803AB">
        <w:rPr>
          <w:rStyle w:val="Strong"/>
          <w:b w:val="0"/>
          <w:bCs w:val="0"/>
        </w:rPr>
        <w:t>a</w:t>
      </w:r>
      <w:r w:rsidR="00C95A7D">
        <w:rPr>
          <w:rStyle w:val="Strong"/>
          <w:b w:val="0"/>
          <w:bCs w:val="0"/>
        </w:rPr>
        <w:t>d (Tree Warden)</w:t>
      </w:r>
    </w:p>
    <w:p w14:paraId="0084BA64" w14:textId="311EA8E0" w:rsidR="008A3357" w:rsidRDefault="000F603F" w:rsidP="008A3357">
      <w:pPr>
        <w:tabs>
          <w:tab w:val="left" w:pos="1440"/>
        </w:tabs>
        <w:spacing w:after="0" w:line="240" w:lineRule="auto"/>
        <w:rPr>
          <w:b/>
          <w:bCs/>
        </w:rPr>
      </w:pPr>
      <w:r>
        <w:rPr>
          <w:b/>
          <w:bCs/>
        </w:rPr>
        <w:t>23/</w:t>
      </w:r>
      <w:r w:rsidR="00E435DB">
        <w:rPr>
          <w:b/>
          <w:bCs/>
        </w:rPr>
        <w:t>72</w:t>
      </w:r>
      <w:r>
        <w:rPr>
          <w:b/>
          <w:bCs/>
        </w:rPr>
        <w:t xml:space="preserve"> Declarations of Interests and Dispensations</w:t>
      </w:r>
    </w:p>
    <w:p w14:paraId="61784111" w14:textId="77777777" w:rsidR="000F603F" w:rsidRDefault="000F603F" w:rsidP="008A3357">
      <w:pPr>
        <w:tabs>
          <w:tab w:val="left" w:pos="1440"/>
        </w:tabs>
        <w:spacing w:after="0" w:line="240" w:lineRule="auto"/>
        <w:rPr>
          <w:b/>
          <w:bCs/>
        </w:rPr>
      </w:pPr>
    </w:p>
    <w:p w14:paraId="0BA3E5EB" w14:textId="428A3F40" w:rsidR="000F603F" w:rsidRPr="000F603F" w:rsidRDefault="000F603F" w:rsidP="008A3357">
      <w:pPr>
        <w:tabs>
          <w:tab w:val="left" w:pos="1440"/>
        </w:tabs>
        <w:spacing w:after="0" w:line="240" w:lineRule="auto"/>
      </w:pPr>
      <w:r>
        <w:t>No declarations of interests were made.</w:t>
      </w:r>
    </w:p>
    <w:p w14:paraId="5F01E760" w14:textId="77777777" w:rsidR="002C21AF" w:rsidRDefault="002C21AF">
      <w:pPr>
        <w:spacing w:after="0" w:line="240" w:lineRule="auto"/>
      </w:pPr>
    </w:p>
    <w:p w14:paraId="6716331A" w14:textId="2D975D8C" w:rsidR="002C21AF" w:rsidRDefault="00FA4C7B">
      <w:pPr>
        <w:spacing w:after="0" w:line="240" w:lineRule="auto"/>
        <w:rPr>
          <w:b/>
          <w:bCs/>
        </w:rPr>
      </w:pPr>
      <w:r>
        <w:rPr>
          <w:b/>
          <w:bCs/>
        </w:rPr>
        <w:t>2</w:t>
      </w:r>
      <w:r w:rsidR="00435EFB">
        <w:rPr>
          <w:b/>
          <w:bCs/>
        </w:rPr>
        <w:t>3</w:t>
      </w:r>
      <w:r>
        <w:rPr>
          <w:b/>
          <w:bCs/>
        </w:rPr>
        <w:t>/</w:t>
      </w:r>
      <w:r w:rsidR="00E435DB">
        <w:rPr>
          <w:b/>
          <w:bCs/>
        </w:rPr>
        <w:t>73</w:t>
      </w:r>
      <w:r>
        <w:rPr>
          <w:b/>
          <w:bCs/>
        </w:rPr>
        <w:t xml:space="preserve"> Minutes of the last meeting</w:t>
      </w:r>
    </w:p>
    <w:p w14:paraId="59B3557E" w14:textId="77777777" w:rsidR="002C21AF" w:rsidRDefault="002C21AF">
      <w:pPr>
        <w:spacing w:after="0" w:line="240" w:lineRule="auto"/>
        <w:rPr>
          <w:b/>
          <w:bCs/>
        </w:rPr>
      </w:pPr>
    </w:p>
    <w:p w14:paraId="4FE3B5F0" w14:textId="0E6C629D" w:rsidR="002C21AF" w:rsidRDefault="00FA4C7B">
      <w:pPr>
        <w:spacing w:after="0" w:line="240" w:lineRule="auto"/>
        <w:rPr>
          <w:b/>
          <w:bCs/>
        </w:rPr>
      </w:pPr>
      <w:r>
        <w:t>The</w:t>
      </w:r>
      <w:r>
        <w:rPr>
          <w:bCs/>
        </w:rPr>
        <w:t xml:space="preserve"> minutes of the </w:t>
      </w:r>
      <w:r w:rsidR="00C95A7D">
        <w:rPr>
          <w:bCs/>
        </w:rPr>
        <w:t xml:space="preserve">Ordinary </w:t>
      </w:r>
      <w:r>
        <w:rPr>
          <w:bCs/>
        </w:rPr>
        <w:t>Parish Council meeting held on</w:t>
      </w:r>
      <w:r w:rsidR="00E435DB">
        <w:rPr>
          <w:bCs/>
        </w:rPr>
        <w:t xml:space="preserve"> 29</w:t>
      </w:r>
      <w:r w:rsidR="00E435DB" w:rsidRPr="00E435DB">
        <w:rPr>
          <w:bCs/>
          <w:vertAlign w:val="superscript"/>
        </w:rPr>
        <w:t>th</w:t>
      </w:r>
      <w:r w:rsidR="00E435DB">
        <w:rPr>
          <w:bCs/>
        </w:rPr>
        <w:t xml:space="preserve"> November 2023 were</w:t>
      </w:r>
      <w:r>
        <w:rPr>
          <w:bCs/>
        </w:rPr>
        <w:t xml:space="preserve"> approved as a correct record and signed by the </w:t>
      </w:r>
      <w:r w:rsidR="008A3357">
        <w:rPr>
          <w:bCs/>
        </w:rPr>
        <w:t>Chairman.</w:t>
      </w:r>
    </w:p>
    <w:p w14:paraId="6DC798FE" w14:textId="77777777" w:rsidR="002C21AF" w:rsidRDefault="002C21AF">
      <w:pPr>
        <w:pStyle w:val="ListParagraph"/>
        <w:spacing w:after="0" w:line="240" w:lineRule="auto"/>
        <w:ind w:left="1080"/>
        <w:rPr>
          <w:bCs/>
        </w:rPr>
      </w:pPr>
    </w:p>
    <w:p w14:paraId="1D453C31" w14:textId="7610332C" w:rsidR="002C21AF" w:rsidRDefault="00FA4C7B">
      <w:pPr>
        <w:spacing w:after="0" w:line="240" w:lineRule="auto"/>
        <w:rPr>
          <w:b/>
          <w:bCs/>
        </w:rPr>
      </w:pPr>
      <w:r>
        <w:rPr>
          <w:b/>
          <w:bCs/>
        </w:rPr>
        <w:t>2</w:t>
      </w:r>
      <w:r w:rsidR="00435EFB">
        <w:rPr>
          <w:b/>
          <w:bCs/>
        </w:rPr>
        <w:t>3</w:t>
      </w:r>
      <w:r>
        <w:rPr>
          <w:b/>
          <w:bCs/>
        </w:rPr>
        <w:t>/</w:t>
      </w:r>
      <w:r w:rsidR="00E435DB">
        <w:rPr>
          <w:b/>
          <w:bCs/>
        </w:rPr>
        <w:t>74</w:t>
      </w:r>
      <w:r>
        <w:rPr>
          <w:b/>
          <w:bCs/>
        </w:rPr>
        <w:t xml:space="preserve"> Matters arising from the </w:t>
      </w:r>
      <w:r w:rsidR="008A3357">
        <w:rPr>
          <w:b/>
          <w:bCs/>
        </w:rPr>
        <w:t>minutes.</w:t>
      </w:r>
    </w:p>
    <w:p w14:paraId="0422D748" w14:textId="77777777" w:rsidR="002C21AF" w:rsidRDefault="002C21AF">
      <w:pPr>
        <w:spacing w:after="0" w:line="240" w:lineRule="auto"/>
        <w:rPr>
          <w:b/>
          <w:bCs/>
        </w:rPr>
      </w:pPr>
    </w:p>
    <w:p w14:paraId="47A99077" w14:textId="2938890B" w:rsidR="002C21AF" w:rsidRDefault="00E435DB" w:rsidP="005F43C7">
      <w:pPr>
        <w:pStyle w:val="ListParagraph"/>
        <w:numPr>
          <w:ilvl w:val="0"/>
          <w:numId w:val="14"/>
        </w:numPr>
        <w:spacing w:after="0" w:line="240" w:lineRule="auto"/>
        <w:rPr>
          <w:b/>
          <w:bCs/>
        </w:rPr>
      </w:pPr>
      <w:r>
        <w:rPr>
          <w:b/>
          <w:bCs/>
        </w:rPr>
        <w:t>Responsibility for trees adjacent to Griffin Lane</w:t>
      </w:r>
      <w:r w:rsidR="001272B9">
        <w:rPr>
          <w:b/>
          <w:bCs/>
        </w:rPr>
        <w:t xml:space="preserve"> (23/</w:t>
      </w:r>
      <w:r>
        <w:rPr>
          <w:b/>
          <w:bCs/>
        </w:rPr>
        <w:t>65</w:t>
      </w:r>
      <w:r w:rsidR="001272B9">
        <w:rPr>
          <w:b/>
          <w:bCs/>
        </w:rPr>
        <w:t>)</w:t>
      </w:r>
    </w:p>
    <w:p w14:paraId="7999FDD0" w14:textId="77777777" w:rsidR="00E435DB" w:rsidRDefault="00E435DB" w:rsidP="00E435DB">
      <w:pPr>
        <w:spacing w:after="0" w:line="240" w:lineRule="auto"/>
      </w:pPr>
      <w:r>
        <w:t xml:space="preserve">Somerset Council are carrying out further investigations regarding the ownership of the land and trees and the Clerk is still waiting a response. </w:t>
      </w:r>
    </w:p>
    <w:p w14:paraId="5C4EE60C" w14:textId="7823114F" w:rsidR="001272B9" w:rsidRPr="001272B9" w:rsidRDefault="001272B9" w:rsidP="005F43C7">
      <w:pPr>
        <w:pStyle w:val="ListParagraph"/>
        <w:numPr>
          <w:ilvl w:val="0"/>
          <w:numId w:val="14"/>
        </w:numPr>
        <w:spacing w:after="0" w:line="240" w:lineRule="auto"/>
      </w:pPr>
      <w:r w:rsidRPr="005F43C7">
        <w:rPr>
          <w:b/>
          <w:bCs/>
        </w:rPr>
        <w:t xml:space="preserve">Update on </w:t>
      </w:r>
      <w:r w:rsidR="005F43C7" w:rsidRPr="005F43C7">
        <w:rPr>
          <w:b/>
          <w:bCs/>
        </w:rPr>
        <w:t>meeting with National Highways</w:t>
      </w:r>
      <w:r w:rsidR="0080157A">
        <w:rPr>
          <w:b/>
          <w:bCs/>
        </w:rPr>
        <w:t xml:space="preserve"> (NH)</w:t>
      </w:r>
      <w:r w:rsidR="005F43C7" w:rsidRPr="005F43C7">
        <w:rPr>
          <w:b/>
          <w:bCs/>
        </w:rPr>
        <w:t xml:space="preserve"> re A358</w:t>
      </w:r>
      <w:r w:rsidR="005F43C7">
        <w:rPr>
          <w:b/>
          <w:bCs/>
        </w:rPr>
        <w:t xml:space="preserve"> (23/59)</w:t>
      </w:r>
    </w:p>
    <w:p w14:paraId="09115E94" w14:textId="2C14F716" w:rsidR="00FB2C92" w:rsidRDefault="006B7DD9" w:rsidP="00FB2C92">
      <w:pPr>
        <w:spacing w:after="0" w:line="240" w:lineRule="auto"/>
      </w:pPr>
      <w:r>
        <w:t>The Parish Council has responded to NH’s draft report of the meeting and is in the process of submitting a reply to NH following their further response. National Highways has since announced that the submission of the Development Consent Order has been delayed and that they are working with the government on the way forward.</w:t>
      </w:r>
    </w:p>
    <w:p w14:paraId="323FC0BF" w14:textId="77777777" w:rsidR="006B7DD9" w:rsidRDefault="006B7DD9" w:rsidP="00FB2C92">
      <w:pPr>
        <w:spacing w:after="0" w:line="240" w:lineRule="auto"/>
      </w:pPr>
    </w:p>
    <w:p w14:paraId="5711D005" w14:textId="2E596405" w:rsidR="002C21AF" w:rsidRDefault="00FA4C7B">
      <w:pPr>
        <w:spacing w:after="0" w:line="240" w:lineRule="auto"/>
        <w:rPr>
          <w:b/>
          <w:bCs/>
        </w:rPr>
      </w:pPr>
      <w:r>
        <w:rPr>
          <w:b/>
          <w:bCs/>
        </w:rPr>
        <w:t>2</w:t>
      </w:r>
      <w:r w:rsidR="00CD6905">
        <w:rPr>
          <w:b/>
          <w:bCs/>
        </w:rPr>
        <w:t>3</w:t>
      </w:r>
      <w:r>
        <w:rPr>
          <w:b/>
          <w:bCs/>
        </w:rPr>
        <w:t>/</w:t>
      </w:r>
      <w:r w:rsidR="006B7DD9">
        <w:rPr>
          <w:b/>
          <w:bCs/>
        </w:rPr>
        <w:t>75</w:t>
      </w:r>
      <w:r>
        <w:rPr>
          <w:b/>
          <w:bCs/>
        </w:rPr>
        <w:t xml:space="preserve"> Parishioners’ Forum</w:t>
      </w:r>
    </w:p>
    <w:p w14:paraId="27583E4D" w14:textId="77777777" w:rsidR="00CB7BA8" w:rsidRDefault="00CB7BA8">
      <w:pPr>
        <w:spacing w:after="0" w:line="240" w:lineRule="auto"/>
        <w:rPr>
          <w:b/>
          <w:bCs/>
        </w:rPr>
      </w:pPr>
    </w:p>
    <w:p w14:paraId="1E0BAAF3" w14:textId="5ABD45CF" w:rsidR="008B046F" w:rsidRDefault="00B62594">
      <w:pPr>
        <w:spacing w:after="0" w:line="240" w:lineRule="auto"/>
      </w:pPr>
      <w:r>
        <w:t>A parishioner queried the ownership and responsibility for track leading up to the Village Hall as this is deteriorating. The Village Hall committee is looking to improve the surface by laying crushed limestone, which will require permission. The Clerk will endeavour to ascertain who is responsible for the track. Mapping information from Somerset Highways indicates that</w:t>
      </w:r>
      <w:r w:rsidR="0080157A">
        <w:t xml:space="preserve"> the track is not their responsibility.</w:t>
      </w:r>
      <w:r>
        <w:t xml:space="preserve">  </w:t>
      </w:r>
    </w:p>
    <w:p w14:paraId="011C2318" w14:textId="77777777" w:rsidR="008B046F" w:rsidRDefault="008B046F">
      <w:pPr>
        <w:spacing w:after="0" w:line="240" w:lineRule="auto"/>
      </w:pPr>
    </w:p>
    <w:p w14:paraId="36E46A71" w14:textId="76B31827" w:rsidR="002C21AF" w:rsidRDefault="00FA4C7B">
      <w:pPr>
        <w:rPr>
          <w:b/>
          <w:bCs/>
        </w:rPr>
      </w:pPr>
      <w:r>
        <w:rPr>
          <w:b/>
          <w:bCs/>
        </w:rPr>
        <w:t>2</w:t>
      </w:r>
      <w:r w:rsidR="00CD6905">
        <w:rPr>
          <w:b/>
          <w:bCs/>
        </w:rPr>
        <w:t>3</w:t>
      </w:r>
      <w:r>
        <w:rPr>
          <w:b/>
          <w:bCs/>
        </w:rPr>
        <w:t>/</w:t>
      </w:r>
      <w:r w:rsidR="00B62594">
        <w:rPr>
          <w:b/>
          <w:bCs/>
        </w:rPr>
        <w:t>76</w:t>
      </w:r>
      <w:r w:rsidR="008B046F">
        <w:rPr>
          <w:b/>
          <w:bCs/>
        </w:rPr>
        <w:t xml:space="preserve"> </w:t>
      </w:r>
      <w:r>
        <w:rPr>
          <w:b/>
          <w:bCs/>
        </w:rPr>
        <w:t xml:space="preserve">To receive reports from </w:t>
      </w:r>
      <w:r w:rsidR="008A3357">
        <w:rPr>
          <w:b/>
          <w:bCs/>
        </w:rPr>
        <w:t>County Councillors</w:t>
      </w:r>
      <w:r>
        <w:rPr>
          <w:b/>
          <w:bCs/>
        </w:rPr>
        <w:t xml:space="preserve"> (if present)</w:t>
      </w:r>
    </w:p>
    <w:p w14:paraId="16F6C738" w14:textId="33AFFF99" w:rsidR="008B046F" w:rsidRPr="008B046F" w:rsidRDefault="00B62594">
      <w:r>
        <w:t xml:space="preserve">Cllr Wakefield highlighted the financial difficulties that Somerset Council were facing and that </w:t>
      </w:r>
      <w:r w:rsidR="00395B33">
        <w:t>it had approached the government for permission to increase the precept above the national cap and is looking for a 10% increase. The final decision on the precept and service cuts will be taken at the end of February.</w:t>
      </w:r>
    </w:p>
    <w:p w14:paraId="17A8E92E" w14:textId="6F6D8400" w:rsidR="00CB523C" w:rsidRDefault="00CB523C">
      <w:pPr>
        <w:rPr>
          <w:b/>
          <w:bCs/>
        </w:rPr>
      </w:pPr>
      <w:r>
        <w:rPr>
          <w:b/>
          <w:bCs/>
        </w:rPr>
        <w:t>23/</w:t>
      </w:r>
      <w:r w:rsidR="009A4830">
        <w:rPr>
          <w:b/>
          <w:bCs/>
        </w:rPr>
        <w:t>77</w:t>
      </w:r>
      <w:r>
        <w:rPr>
          <w:b/>
          <w:bCs/>
        </w:rPr>
        <w:t xml:space="preserve"> To discuss Parish Emergency Plan</w:t>
      </w:r>
    </w:p>
    <w:p w14:paraId="1F0FA999" w14:textId="01E0A577" w:rsidR="007C08D2" w:rsidRPr="007C08D2" w:rsidRDefault="007C08D2">
      <w:r>
        <w:t xml:space="preserve">The draft Parish Emergency Plan was </w:t>
      </w:r>
      <w:r w:rsidR="0080157A">
        <w:t>discussed,</w:t>
      </w:r>
      <w:r>
        <w:t xml:space="preserve"> and it was agreed that the initiative would be raised at the Annual Parish Meeting,</w:t>
      </w:r>
      <w:r w:rsidR="009F7098">
        <w:t xml:space="preserve"> so that parishioners could give their input into the plan.</w:t>
      </w:r>
    </w:p>
    <w:p w14:paraId="47F0A3DC" w14:textId="33814AAB" w:rsidR="00CB523C" w:rsidRDefault="00CB523C">
      <w:pPr>
        <w:rPr>
          <w:b/>
          <w:bCs/>
        </w:rPr>
      </w:pPr>
      <w:r>
        <w:rPr>
          <w:b/>
          <w:bCs/>
        </w:rPr>
        <w:t>23/</w:t>
      </w:r>
      <w:r w:rsidR="009A4830">
        <w:rPr>
          <w:b/>
          <w:bCs/>
        </w:rPr>
        <w:t>78 LCN</w:t>
      </w:r>
      <w:r>
        <w:rPr>
          <w:b/>
          <w:bCs/>
        </w:rPr>
        <w:t xml:space="preserve"> Update</w:t>
      </w:r>
    </w:p>
    <w:p w14:paraId="4ABA9A31" w14:textId="1879C1E0" w:rsidR="007C08D2" w:rsidRPr="007C08D2" w:rsidRDefault="007C08D2">
      <w:r>
        <w:t>At the latest meeting of the LCN, it was agreed to focus on two priorities – roads and transport, and environment and conservation. Working parties are being established to address these issues. In addition, the LCNs have been asked by Somerset Council to consider what role they may have in the devolution of assets and services that may occur as a result of Somerset Council’s financial difficulties.</w:t>
      </w:r>
    </w:p>
    <w:p w14:paraId="6ECF9FCD" w14:textId="77777777" w:rsidR="009F7098" w:rsidRDefault="00733D95" w:rsidP="009A4830">
      <w:pPr>
        <w:rPr>
          <w:b/>
          <w:bCs/>
        </w:rPr>
      </w:pPr>
      <w:r>
        <w:rPr>
          <w:b/>
          <w:bCs/>
        </w:rPr>
        <w:t>23/</w:t>
      </w:r>
      <w:r w:rsidR="009A4830">
        <w:rPr>
          <w:b/>
          <w:bCs/>
        </w:rPr>
        <w:t>79</w:t>
      </w:r>
      <w:r>
        <w:rPr>
          <w:b/>
          <w:bCs/>
        </w:rPr>
        <w:t xml:space="preserve"> To discuss</w:t>
      </w:r>
      <w:r w:rsidR="009A4830">
        <w:rPr>
          <w:b/>
          <w:bCs/>
        </w:rPr>
        <w:t xml:space="preserve"> and agree the Parish Council’s budget and precept for 2024/25</w:t>
      </w:r>
    </w:p>
    <w:p w14:paraId="422893E6" w14:textId="3F896B07" w:rsidR="009F7098" w:rsidRDefault="009F7098" w:rsidP="009A4830">
      <w:r w:rsidRPr="009F7098">
        <w:t xml:space="preserve">Due </w:t>
      </w:r>
      <w:r>
        <w:t>to</w:t>
      </w:r>
      <w:r w:rsidR="00C970B3">
        <w:t xml:space="preserve"> its</w:t>
      </w:r>
      <w:r>
        <w:t xml:space="preserve"> financial difficulties, it is likely that </w:t>
      </w:r>
      <w:r w:rsidR="00C970B3">
        <w:t xml:space="preserve">Somerset Council may reduce or curtail the services that it currently provides and is looking at Town &amp; Parish Councils to either take on the services or provide a financial contribution. In view of this, the Parish Council has proposed that the Band D precept should be increased by £10 </w:t>
      </w:r>
      <w:proofErr w:type="spellStart"/>
      <w:r w:rsidR="00C970B3">
        <w:t>p.a</w:t>
      </w:r>
      <w:proofErr w:type="spellEnd"/>
      <w:r w:rsidR="00C970B3">
        <w:t xml:space="preserve">, resulting in an annual precept of £35 per Band D property. This would provide a total precept for the Parish of £4700, an increase of £1350 from 2023/24. This increase would be used to create a Parish Service fund which would be used to help </w:t>
      </w:r>
      <w:r w:rsidR="00330284">
        <w:t>maintain services</w:t>
      </w:r>
      <w:r w:rsidR="00C970B3">
        <w:t>, such as verge cutting and drain clearance.</w:t>
      </w:r>
      <w:r>
        <w:t xml:space="preserve"> </w:t>
      </w:r>
      <w:r w:rsidR="00C970B3">
        <w:t xml:space="preserve">The Burial Ground Grant currently received from Somerset Council will cease and </w:t>
      </w:r>
      <w:r w:rsidR="002724FE">
        <w:t>the Parish Council is considering whether to fund it in future.</w:t>
      </w:r>
    </w:p>
    <w:p w14:paraId="3349EB4F" w14:textId="7FBE2F44" w:rsidR="00330284" w:rsidRPr="00330284" w:rsidRDefault="00330284" w:rsidP="009A4830">
      <w:r>
        <w:t xml:space="preserve">It was </w:t>
      </w:r>
      <w:r w:rsidRPr="00330284">
        <w:rPr>
          <w:b/>
          <w:bCs/>
        </w:rPr>
        <w:t xml:space="preserve">agreed </w:t>
      </w:r>
      <w:r>
        <w:t>to accept the proposed budget and levy a precept of £4700 for the forthcoming year.</w:t>
      </w:r>
    </w:p>
    <w:p w14:paraId="51D72923" w14:textId="67D96A11" w:rsidR="00A667EA" w:rsidRDefault="00A667EA" w:rsidP="009A4830">
      <w:pPr>
        <w:rPr>
          <w:b/>
          <w:bCs/>
        </w:rPr>
      </w:pPr>
      <w:r>
        <w:rPr>
          <w:b/>
          <w:bCs/>
        </w:rPr>
        <w:t>23/</w:t>
      </w:r>
      <w:r w:rsidR="009A4830">
        <w:rPr>
          <w:b/>
          <w:bCs/>
        </w:rPr>
        <w:t>80</w:t>
      </w:r>
      <w:r>
        <w:rPr>
          <w:b/>
          <w:bCs/>
        </w:rPr>
        <w:t xml:space="preserve"> </w:t>
      </w:r>
      <w:r w:rsidR="009A4830">
        <w:rPr>
          <w:b/>
          <w:bCs/>
        </w:rPr>
        <w:t xml:space="preserve">To agree a date for the Annual Parish Meeting 2024 </w:t>
      </w:r>
    </w:p>
    <w:p w14:paraId="2D696604" w14:textId="4C6D4EED" w:rsidR="009F7098" w:rsidRDefault="009F7098" w:rsidP="009A4830">
      <w:pPr>
        <w:rPr>
          <w:b/>
          <w:bCs/>
        </w:rPr>
      </w:pPr>
      <w:r>
        <w:t xml:space="preserve">It was agreed to hold a separate meeting for the Annual Parish Meeting, in the hope of attracting a greater attendance and it was agreed that the meeting should be held on </w:t>
      </w:r>
      <w:r w:rsidRPr="009F7098">
        <w:rPr>
          <w:b/>
          <w:bCs/>
        </w:rPr>
        <w:t>Friday 15</w:t>
      </w:r>
      <w:r w:rsidRPr="009F7098">
        <w:rPr>
          <w:b/>
          <w:bCs/>
          <w:vertAlign w:val="superscript"/>
        </w:rPr>
        <w:t>th</w:t>
      </w:r>
      <w:r w:rsidRPr="009F7098">
        <w:rPr>
          <w:b/>
          <w:bCs/>
        </w:rPr>
        <w:t xml:space="preserve"> March</w:t>
      </w:r>
      <w:r>
        <w:rPr>
          <w:b/>
          <w:bCs/>
        </w:rPr>
        <w:t xml:space="preserve"> 2024.</w:t>
      </w:r>
    </w:p>
    <w:p w14:paraId="6A26777F" w14:textId="77777777" w:rsidR="0080157A" w:rsidRDefault="0080157A" w:rsidP="009A4830">
      <w:pPr>
        <w:rPr>
          <w:b/>
          <w:bCs/>
        </w:rPr>
      </w:pPr>
    </w:p>
    <w:p w14:paraId="3CA521AB" w14:textId="77777777" w:rsidR="0080157A" w:rsidRPr="009F7098" w:rsidRDefault="0080157A" w:rsidP="009A4830"/>
    <w:p w14:paraId="29A47E60" w14:textId="5D1F50BF" w:rsidR="002C21AF" w:rsidRDefault="00FA4C7B">
      <w:pPr>
        <w:spacing w:after="0" w:line="240" w:lineRule="auto"/>
        <w:rPr>
          <w:b/>
          <w:bCs/>
        </w:rPr>
      </w:pPr>
      <w:r>
        <w:rPr>
          <w:b/>
          <w:bCs/>
        </w:rPr>
        <w:t>2</w:t>
      </w:r>
      <w:r w:rsidR="004524B9">
        <w:rPr>
          <w:b/>
          <w:bCs/>
        </w:rPr>
        <w:t>3</w:t>
      </w:r>
      <w:r>
        <w:rPr>
          <w:b/>
          <w:bCs/>
        </w:rPr>
        <w:t>/</w:t>
      </w:r>
      <w:r w:rsidR="009A4830">
        <w:rPr>
          <w:b/>
          <w:bCs/>
        </w:rPr>
        <w:t>81</w:t>
      </w:r>
      <w:r w:rsidR="0080420A">
        <w:rPr>
          <w:b/>
          <w:bCs/>
        </w:rPr>
        <w:t xml:space="preserve"> </w:t>
      </w:r>
      <w:r>
        <w:rPr>
          <w:b/>
          <w:bCs/>
        </w:rPr>
        <w:t>Formal Expenditure Approval</w:t>
      </w:r>
    </w:p>
    <w:p w14:paraId="2690F29B" w14:textId="77777777" w:rsidR="002C21AF" w:rsidRDefault="002C21AF">
      <w:pPr>
        <w:spacing w:after="0" w:line="240" w:lineRule="auto"/>
        <w:rPr>
          <w:b/>
          <w:bCs/>
        </w:rPr>
      </w:pPr>
    </w:p>
    <w:p w14:paraId="21B7F3F6" w14:textId="77777777" w:rsidR="002C21AF" w:rsidRDefault="00FA4C7B">
      <w:pPr>
        <w:spacing w:after="0" w:line="240" w:lineRule="auto"/>
      </w:pPr>
      <w:r>
        <w:t>It was resolved to make the following payments:</w:t>
      </w:r>
    </w:p>
    <w:p w14:paraId="2916DB11" w14:textId="77777777" w:rsidR="002C21AF" w:rsidRDefault="002C21AF">
      <w:pPr>
        <w:spacing w:after="0" w:line="240" w:lineRule="auto"/>
      </w:pPr>
    </w:p>
    <w:p w14:paraId="6CDEE594" w14:textId="7D06A13E" w:rsidR="002C21AF" w:rsidRPr="00060A01" w:rsidRDefault="00FA4C7B">
      <w:pPr>
        <w:pStyle w:val="ListParagraph"/>
        <w:numPr>
          <w:ilvl w:val="0"/>
          <w:numId w:val="5"/>
        </w:numPr>
        <w:spacing w:after="0" w:line="240" w:lineRule="auto"/>
        <w:contextualSpacing w:val="0"/>
      </w:pPr>
      <w:r w:rsidRPr="00060A01">
        <w:t>Clerk’s Salary</w:t>
      </w:r>
      <w:r w:rsidRPr="00060A01">
        <w:tab/>
      </w:r>
      <w:r w:rsidRPr="00060A01">
        <w:tab/>
      </w:r>
      <w:r w:rsidRPr="00060A01">
        <w:tab/>
      </w:r>
      <w:r w:rsidR="009A4830">
        <w:tab/>
      </w:r>
      <w:r w:rsidR="009A4830">
        <w:tab/>
      </w:r>
      <w:r w:rsidRPr="00060A01">
        <w:t>£</w:t>
      </w:r>
      <w:r w:rsidR="009A4830">
        <w:t>3</w:t>
      </w:r>
      <w:r w:rsidR="0080420A">
        <w:t>25.00</w:t>
      </w:r>
    </w:p>
    <w:p w14:paraId="1119AB8B" w14:textId="615EDD9A" w:rsidR="002C21AF" w:rsidRPr="00060A01" w:rsidRDefault="009A4830" w:rsidP="004524B9">
      <w:pPr>
        <w:pStyle w:val="ListParagraph"/>
        <w:numPr>
          <w:ilvl w:val="0"/>
          <w:numId w:val="5"/>
        </w:numPr>
        <w:spacing w:after="0" w:line="240" w:lineRule="auto"/>
        <w:contextualSpacing w:val="0"/>
      </w:pPr>
      <w:r>
        <w:t>West Hatch VH - rent</w:t>
      </w:r>
      <w:r w:rsidR="00C95A7D" w:rsidRPr="00060A01">
        <w:tab/>
      </w:r>
      <w:r w:rsidR="00FA4C7B" w:rsidRPr="00060A01">
        <w:tab/>
      </w:r>
      <w:r w:rsidR="00717BAF" w:rsidRPr="00060A01">
        <w:tab/>
      </w:r>
      <w:r>
        <w:tab/>
      </w:r>
      <w:r w:rsidR="00FA4C7B" w:rsidRPr="00060A01">
        <w:t>£</w:t>
      </w:r>
      <w:r w:rsidR="00C95A7D" w:rsidRPr="00060A01">
        <w:t xml:space="preserve"> </w:t>
      </w:r>
      <w:r>
        <w:t>150.00</w:t>
      </w:r>
      <w:r w:rsidR="00C95A7D" w:rsidRPr="00060A01">
        <w:t xml:space="preserve"> </w:t>
      </w:r>
    </w:p>
    <w:p w14:paraId="52DF89A1" w14:textId="1F0768CD" w:rsidR="00C95A7D" w:rsidRDefault="002724FE" w:rsidP="002724FE">
      <w:pPr>
        <w:pStyle w:val="ListParagraph"/>
        <w:numPr>
          <w:ilvl w:val="0"/>
          <w:numId w:val="5"/>
        </w:numPr>
        <w:spacing w:after="0" w:line="240" w:lineRule="auto"/>
      </w:pPr>
      <w:r>
        <w:t>LCN Renewals - W</w:t>
      </w:r>
      <w:r w:rsidR="009A4830">
        <w:t>ebsite renewal</w:t>
      </w:r>
      <w:r w:rsidR="0080420A">
        <w:tab/>
      </w:r>
      <w:r w:rsidR="0080420A">
        <w:tab/>
      </w:r>
      <w:r w:rsidR="00C95A7D" w:rsidRPr="00060A01">
        <w:t xml:space="preserve">£ </w:t>
      </w:r>
      <w:r w:rsidR="009A4830">
        <w:t>105.60</w:t>
      </w:r>
    </w:p>
    <w:p w14:paraId="11C96449" w14:textId="77777777" w:rsidR="00740657" w:rsidRDefault="00740657" w:rsidP="00C95A7D">
      <w:pPr>
        <w:spacing w:after="0" w:line="240" w:lineRule="auto"/>
        <w:rPr>
          <w:b/>
          <w:bCs/>
        </w:rPr>
      </w:pPr>
    </w:p>
    <w:p w14:paraId="14A15197" w14:textId="2527A728" w:rsidR="002C21AF" w:rsidRDefault="00FA4C7B" w:rsidP="0068762B">
      <w:pPr>
        <w:spacing w:after="0" w:line="240" w:lineRule="auto"/>
        <w:rPr>
          <w:b/>
          <w:bCs/>
        </w:rPr>
      </w:pPr>
      <w:r>
        <w:rPr>
          <w:b/>
          <w:bCs/>
        </w:rPr>
        <w:t>2</w:t>
      </w:r>
      <w:r w:rsidR="004524B9">
        <w:rPr>
          <w:b/>
          <w:bCs/>
        </w:rPr>
        <w:t>3</w:t>
      </w:r>
      <w:r>
        <w:rPr>
          <w:b/>
          <w:bCs/>
        </w:rPr>
        <w:t>/</w:t>
      </w:r>
      <w:r w:rsidR="009A4830">
        <w:rPr>
          <w:b/>
          <w:bCs/>
        </w:rPr>
        <w:t>82</w:t>
      </w:r>
      <w:r>
        <w:rPr>
          <w:b/>
          <w:bCs/>
        </w:rPr>
        <w:t xml:space="preserve"> Planning – to consider any planning matters </w:t>
      </w:r>
      <w:r w:rsidR="002967A7">
        <w:rPr>
          <w:b/>
          <w:bCs/>
        </w:rPr>
        <w:t>arising.</w:t>
      </w:r>
    </w:p>
    <w:p w14:paraId="52D53C2B" w14:textId="77777777" w:rsidR="0080157A" w:rsidRPr="0068762B" w:rsidRDefault="0080157A" w:rsidP="0068762B">
      <w:pPr>
        <w:spacing w:after="0" w:line="240" w:lineRule="auto"/>
      </w:pPr>
    </w:p>
    <w:p w14:paraId="276E1321" w14:textId="1A9DCB8D" w:rsidR="004524B9" w:rsidRPr="004524B9" w:rsidRDefault="00717BAF" w:rsidP="00717BAF">
      <w:r>
        <w:t>No new planning applications have been received</w:t>
      </w:r>
      <w:r w:rsidR="00FB653A">
        <w:t xml:space="preserve"> since the last meeting.</w:t>
      </w:r>
      <w:r w:rsidR="009A4830">
        <w:t xml:space="preserve"> The owners of Perrington Lodge have advised the Council that they have sought pre application advice with a view to submitting an application in due course.</w:t>
      </w:r>
    </w:p>
    <w:p w14:paraId="75491BDD" w14:textId="0A5EA986" w:rsidR="002C21AF" w:rsidRDefault="00FA4C7B">
      <w:pPr>
        <w:rPr>
          <w:b/>
          <w:bCs/>
        </w:rPr>
      </w:pPr>
      <w:r>
        <w:rPr>
          <w:b/>
          <w:bCs/>
        </w:rPr>
        <w:t>2</w:t>
      </w:r>
      <w:r w:rsidR="004524B9">
        <w:rPr>
          <w:b/>
          <w:bCs/>
        </w:rPr>
        <w:t>3</w:t>
      </w:r>
      <w:r>
        <w:rPr>
          <w:b/>
          <w:bCs/>
        </w:rPr>
        <w:t>/</w:t>
      </w:r>
      <w:r w:rsidR="009A4830">
        <w:rPr>
          <w:b/>
          <w:bCs/>
        </w:rPr>
        <w:t>83</w:t>
      </w:r>
      <w:r>
        <w:rPr>
          <w:b/>
          <w:bCs/>
        </w:rPr>
        <w:t xml:space="preserve"> Reports of Parish Council Working Parties</w:t>
      </w:r>
    </w:p>
    <w:p w14:paraId="263B87C2" w14:textId="59722CD0" w:rsidR="009A4830" w:rsidRDefault="00FA4C7B" w:rsidP="002C007D">
      <w:pPr>
        <w:numPr>
          <w:ilvl w:val="1"/>
          <w:numId w:val="6"/>
        </w:numPr>
        <w:rPr>
          <w:b/>
          <w:bCs/>
        </w:rPr>
      </w:pPr>
      <w:r w:rsidRPr="000537F0">
        <w:rPr>
          <w:b/>
          <w:bCs/>
        </w:rPr>
        <w:t>Report from Footpath lead</w:t>
      </w:r>
      <w:r w:rsidR="00557362">
        <w:rPr>
          <w:b/>
          <w:bCs/>
        </w:rPr>
        <w:t>e</w:t>
      </w:r>
      <w:r w:rsidR="0080157A">
        <w:rPr>
          <w:b/>
          <w:bCs/>
        </w:rPr>
        <w:t>r</w:t>
      </w:r>
    </w:p>
    <w:p w14:paraId="180A6A5E" w14:textId="5E85ADB0" w:rsidR="007C3BFE" w:rsidRPr="009A4830" w:rsidRDefault="009A4830" w:rsidP="009A4830">
      <w:pPr>
        <w:rPr>
          <w:b/>
          <w:bCs/>
        </w:rPr>
      </w:pPr>
      <w:r>
        <w:t>Cllr Haskins has successfully completed the application process to become the Parish Path Liaison Officer and is due to meet John Melrose, the Area ROW Warden at the end of February. The Restricted Byway sign at the end of Prey Lane is broken and has been raised as an issue.</w:t>
      </w:r>
    </w:p>
    <w:p w14:paraId="672D332D" w14:textId="77777777" w:rsidR="002C21AF" w:rsidRDefault="00FA4C7B">
      <w:pPr>
        <w:numPr>
          <w:ilvl w:val="1"/>
          <w:numId w:val="6"/>
        </w:numPr>
        <w:rPr>
          <w:b/>
          <w:bCs/>
        </w:rPr>
      </w:pPr>
      <w:r w:rsidRPr="000537F0">
        <w:rPr>
          <w:b/>
          <w:bCs/>
        </w:rPr>
        <w:t>Report from Trees/Conservation leader</w:t>
      </w:r>
    </w:p>
    <w:p w14:paraId="08D71318" w14:textId="41F32AB2" w:rsidR="00557362" w:rsidRPr="00557362" w:rsidRDefault="009A4830" w:rsidP="00557362">
      <w:r>
        <w:t xml:space="preserve">Nothing to </w:t>
      </w:r>
      <w:r w:rsidR="0080157A">
        <w:t>report.</w:t>
      </w:r>
    </w:p>
    <w:p w14:paraId="4C1955BE" w14:textId="2D96749F" w:rsidR="002C21AF" w:rsidRDefault="00FA4C7B" w:rsidP="00557362">
      <w:pPr>
        <w:pStyle w:val="NormalWeb"/>
        <w:numPr>
          <w:ilvl w:val="1"/>
          <w:numId w:val="6"/>
        </w:numPr>
        <w:rPr>
          <w:rFonts w:asciiTheme="minorHAnsi" w:hAnsiTheme="minorHAnsi" w:cstheme="minorHAnsi"/>
          <w:b/>
          <w:bCs/>
        </w:rPr>
      </w:pPr>
      <w:r w:rsidRPr="000537F0">
        <w:rPr>
          <w:rFonts w:asciiTheme="minorHAnsi" w:hAnsiTheme="minorHAnsi" w:cstheme="minorHAnsi"/>
          <w:b/>
          <w:bCs/>
        </w:rPr>
        <w:t>Report on Highway matters</w:t>
      </w:r>
    </w:p>
    <w:p w14:paraId="48778E2F" w14:textId="1D291EAD" w:rsidR="00557362" w:rsidRPr="00557362" w:rsidRDefault="00557362" w:rsidP="00557362">
      <w:pPr>
        <w:pStyle w:val="NormalWeb"/>
        <w:rPr>
          <w:rFonts w:asciiTheme="minorHAnsi" w:hAnsiTheme="minorHAnsi" w:cstheme="minorHAnsi"/>
        </w:rPr>
      </w:pPr>
      <w:r>
        <w:rPr>
          <w:rFonts w:asciiTheme="minorHAnsi" w:hAnsiTheme="minorHAnsi" w:cstheme="minorHAnsi"/>
        </w:rPr>
        <w:t>No new issues raised.</w:t>
      </w:r>
    </w:p>
    <w:p w14:paraId="1096E95F" w14:textId="64EDDF18" w:rsidR="000537F0" w:rsidRDefault="000537F0" w:rsidP="000537F0">
      <w:pPr>
        <w:ind w:left="720" w:firstLine="720"/>
        <w:rPr>
          <w:b/>
          <w:bCs/>
        </w:rPr>
      </w:pPr>
      <w:r>
        <w:t xml:space="preserve">d. </w:t>
      </w:r>
      <w:r w:rsidR="00FA4C7B" w:rsidRPr="000537F0">
        <w:rPr>
          <w:b/>
          <w:bCs/>
        </w:rPr>
        <w:t>Report from SALC representative</w:t>
      </w:r>
    </w:p>
    <w:p w14:paraId="1B9A23A0" w14:textId="05ADBED7" w:rsidR="007C3BFE" w:rsidRPr="007C3BFE" w:rsidRDefault="00557362" w:rsidP="007C3BFE">
      <w:r>
        <w:t xml:space="preserve">Cllr Sullivan </w:t>
      </w:r>
      <w:r w:rsidR="009A4830">
        <w:t>attended the SALC AGM on 2</w:t>
      </w:r>
      <w:r w:rsidR="009A4830" w:rsidRPr="009A4830">
        <w:rPr>
          <w:vertAlign w:val="superscript"/>
        </w:rPr>
        <w:t>nd</w:t>
      </w:r>
      <w:r w:rsidR="009A4830">
        <w:t xml:space="preserve"> December, </w:t>
      </w:r>
      <w:r w:rsidR="00594982">
        <w:t>at which new committee members and officials were elected. The Leader of Somerset Council talked about the financial difficulties and how Parish and Town Councils could help.</w:t>
      </w:r>
    </w:p>
    <w:p w14:paraId="4A8945FF" w14:textId="313A1F16" w:rsidR="002C21AF" w:rsidRDefault="00FA4C7B">
      <w:pPr>
        <w:rPr>
          <w:b/>
          <w:bCs/>
        </w:rPr>
      </w:pPr>
      <w:r>
        <w:rPr>
          <w:b/>
          <w:bCs/>
        </w:rPr>
        <w:t>2</w:t>
      </w:r>
      <w:r w:rsidR="00896F2C">
        <w:rPr>
          <w:b/>
          <w:bCs/>
        </w:rPr>
        <w:t>3</w:t>
      </w:r>
      <w:r>
        <w:rPr>
          <w:b/>
          <w:bCs/>
        </w:rPr>
        <w:t>/</w:t>
      </w:r>
      <w:r w:rsidR="00594982">
        <w:rPr>
          <w:b/>
          <w:bCs/>
        </w:rPr>
        <w:t>84</w:t>
      </w:r>
      <w:r w:rsidR="00060A01">
        <w:rPr>
          <w:b/>
          <w:bCs/>
        </w:rPr>
        <w:t xml:space="preserve"> </w:t>
      </w:r>
      <w:r>
        <w:rPr>
          <w:b/>
          <w:bCs/>
        </w:rPr>
        <w:t>Correspondence and matters of report.</w:t>
      </w:r>
    </w:p>
    <w:p w14:paraId="0F4F2A05" w14:textId="308F2E78" w:rsidR="002C21AF" w:rsidRDefault="00594982">
      <w:pPr>
        <w:pStyle w:val="ListParagraph"/>
        <w:numPr>
          <w:ilvl w:val="0"/>
          <w:numId w:val="7"/>
        </w:numPr>
        <w:rPr>
          <w:b/>
          <w:bCs/>
        </w:rPr>
      </w:pPr>
      <w:r>
        <w:rPr>
          <w:b/>
          <w:bCs/>
        </w:rPr>
        <w:t>Request from Brewhouse Theatre for funding</w:t>
      </w:r>
    </w:p>
    <w:p w14:paraId="507930F9" w14:textId="5DA05495" w:rsidR="00891EAC" w:rsidRDefault="00891EAC" w:rsidP="00F737F7">
      <w:r>
        <w:t xml:space="preserve">The </w:t>
      </w:r>
      <w:r w:rsidR="00594982">
        <w:t xml:space="preserve">Parish Council has been approached by the Brewhouse Theatre for financial assistance towards the community works that it undertakes and previously partially funded by a grant from Somerset Council. The Parish Council, historically, has not </w:t>
      </w:r>
      <w:r w:rsidR="00594982">
        <w:lastRenderedPageBreak/>
        <w:t xml:space="preserve">given grants to organisations outside the Parish and </w:t>
      </w:r>
      <w:r w:rsidR="00F737F7">
        <w:t>it was agreed that the Parish Council was that it was unable to support the Brewhouse Theatre at this time.</w:t>
      </w:r>
    </w:p>
    <w:p w14:paraId="3D4B003B" w14:textId="5E0F5E76" w:rsidR="00F737F7" w:rsidRDefault="00F737F7" w:rsidP="00F737F7">
      <w:pPr>
        <w:pStyle w:val="ListParagraph"/>
        <w:numPr>
          <w:ilvl w:val="0"/>
          <w:numId w:val="7"/>
        </w:numPr>
        <w:rPr>
          <w:b/>
          <w:bCs/>
        </w:rPr>
      </w:pPr>
      <w:r w:rsidRPr="00F737F7">
        <w:rPr>
          <w:b/>
          <w:bCs/>
        </w:rPr>
        <w:t>Airband Update</w:t>
      </w:r>
    </w:p>
    <w:p w14:paraId="7742D194" w14:textId="176BFB51" w:rsidR="0080157A" w:rsidRPr="0080157A" w:rsidRDefault="0080157A" w:rsidP="0080157A">
      <w:r>
        <w:t>There have been several road closures locally to enable Airband to erect additional poles. However, there is no information on when the service will be available.</w:t>
      </w:r>
    </w:p>
    <w:p w14:paraId="3E0E0F33" w14:textId="2DB21C95" w:rsidR="002C21AF" w:rsidRDefault="00FA4C7B">
      <w:pPr>
        <w:rPr>
          <w:b/>
          <w:bCs/>
        </w:rPr>
      </w:pPr>
      <w:r>
        <w:rPr>
          <w:b/>
          <w:bCs/>
        </w:rPr>
        <w:t>2</w:t>
      </w:r>
      <w:r w:rsidR="00896F2C">
        <w:rPr>
          <w:b/>
          <w:bCs/>
        </w:rPr>
        <w:t>3</w:t>
      </w:r>
      <w:r>
        <w:rPr>
          <w:b/>
          <w:bCs/>
        </w:rPr>
        <w:t>/</w:t>
      </w:r>
      <w:r w:rsidR="00594982">
        <w:rPr>
          <w:b/>
          <w:bCs/>
        </w:rPr>
        <w:t xml:space="preserve">85 </w:t>
      </w:r>
      <w:r>
        <w:rPr>
          <w:b/>
          <w:bCs/>
        </w:rPr>
        <w:t xml:space="preserve">To agree date of next </w:t>
      </w:r>
      <w:r w:rsidR="008A3357">
        <w:rPr>
          <w:b/>
          <w:bCs/>
        </w:rPr>
        <w:t>meeting.</w:t>
      </w:r>
      <w:r>
        <w:rPr>
          <w:b/>
          <w:bCs/>
        </w:rPr>
        <w:t xml:space="preserve"> </w:t>
      </w:r>
    </w:p>
    <w:p w14:paraId="63F1FCA9" w14:textId="352C58AF" w:rsidR="008A3CEB" w:rsidRPr="008A3CEB" w:rsidRDefault="008A3CEB">
      <w:r>
        <w:t>Friday 15</w:t>
      </w:r>
      <w:r w:rsidRPr="008A3CEB">
        <w:rPr>
          <w:vertAlign w:val="superscript"/>
        </w:rPr>
        <w:t>th</w:t>
      </w:r>
      <w:r>
        <w:t xml:space="preserve"> March – Annual Parish Meeting</w:t>
      </w:r>
    </w:p>
    <w:p w14:paraId="55340F2B" w14:textId="59354C83" w:rsidR="002C007D" w:rsidRDefault="00E87D63">
      <w:r>
        <w:t xml:space="preserve">Wednesday </w:t>
      </w:r>
      <w:r w:rsidR="00594982">
        <w:t>27</w:t>
      </w:r>
      <w:r w:rsidR="00594982" w:rsidRPr="00594982">
        <w:rPr>
          <w:vertAlign w:val="superscript"/>
        </w:rPr>
        <w:t>th</w:t>
      </w:r>
      <w:r w:rsidR="00594982">
        <w:t xml:space="preserve"> March at 7.30pm</w:t>
      </w:r>
      <w:r w:rsidR="008A3CEB">
        <w:t xml:space="preserve"> – Ordinary Parish Council Meeting</w:t>
      </w:r>
    </w:p>
    <w:p w14:paraId="013C52C3" w14:textId="21D57BB1" w:rsidR="002C007D" w:rsidRDefault="002C007D">
      <w:r>
        <w:t>The meeting closed at 9.1</w:t>
      </w:r>
      <w:r w:rsidR="00594982">
        <w:t>5</w:t>
      </w:r>
      <w:r>
        <w:t>pm</w:t>
      </w:r>
    </w:p>
    <w:p w14:paraId="69B921A5" w14:textId="77777777" w:rsidR="0068762B" w:rsidRDefault="0068762B"/>
    <w:p w14:paraId="4649813C" w14:textId="11F74B0C" w:rsidR="002C21AF" w:rsidRDefault="002C21AF"/>
    <w:p w14:paraId="0CEFC02E" w14:textId="77777777" w:rsidR="002C21AF" w:rsidRDefault="002C21AF"/>
    <w:p w14:paraId="415E6B04" w14:textId="77777777" w:rsidR="002C21AF" w:rsidRDefault="002C21AF">
      <w:pPr>
        <w:spacing w:after="0"/>
        <w:ind w:left="720"/>
        <w:rPr>
          <w:b/>
          <w:bCs/>
          <w:iCs/>
          <w:color w:val="FF0000"/>
        </w:rPr>
      </w:pPr>
    </w:p>
    <w:sectPr w:rsidR="002C21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51EF" w14:textId="77777777" w:rsidR="002C21AF" w:rsidRDefault="00FA4C7B">
      <w:pPr>
        <w:spacing w:line="240" w:lineRule="auto"/>
      </w:pPr>
      <w:r>
        <w:separator/>
      </w:r>
    </w:p>
  </w:endnote>
  <w:endnote w:type="continuationSeparator" w:id="0">
    <w:p w14:paraId="6CEA114B" w14:textId="77777777" w:rsidR="002C21AF" w:rsidRDefault="00FA4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02" w14:textId="77777777" w:rsidR="002C21AF" w:rsidRDefault="00FA4C7B">
      <w:pPr>
        <w:spacing w:after="0"/>
      </w:pPr>
      <w:r>
        <w:separator/>
      </w:r>
    </w:p>
  </w:footnote>
  <w:footnote w:type="continuationSeparator" w:id="0">
    <w:p w14:paraId="173C2380" w14:textId="77777777" w:rsidR="002C21AF" w:rsidRDefault="00FA4C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EF719F"/>
    <w:multiLevelType w:val="singleLevel"/>
    <w:tmpl w:val="C8EF719F"/>
    <w:lvl w:ilvl="0">
      <w:start w:val="1"/>
      <w:numFmt w:val="bullet"/>
      <w:lvlText w:val=""/>
      <w:lvlJc w:val="left"/>
      <w:pPr>
        <w:tabs>
          <w:tab w:val="left" w:pos="1680"/>
        </w:tabs>
        <w:ind w:left="1680" w:hanging="420"/>
      </w:pPr>
      <w:rPr>
        <w:rFonts w:ascii="Wingdings" w:hAnsi="Wingdings" w:cs="Wingdings" w:hint="default"/>
      </w:rPr>
    </w:lvl>
  </w:abstractNum>
  <w:abstractNum w:abstractNumId="1" w15:restartNumberingAfterBreak="0">
    <w:nsid w:val="198414E9"/>
    <w:multiLevelType w:val="hybridMultilevel"/>
    <w:tmpl w:val="D88271A4"/>
    <w:lvl w:ilvl="0" w:tplc="08090001">
      <w:start w:val="1"/>
      <w:numFmt w:val="bullet"/>
      <w:lvlText w:val=""/>
      <w:lvlJc w:val="left"/>
      <w:pPr>
        <w:ind w:left="2775" w:hanging="360"/>
      </w:pPr>
      <w:rPr>
        <w:rFonts w:ascii="Symbol" w:hAnsi="Symbol" w:hint="default"/>
      </w:rPr>
    </w:lvl>
    <w:lvl w:ilvl="1" w:tplc="08090003" w:tentative="1">
      <w:start w:val="1"/>
      <w:numFmt w:val="bullet"/>
      <w:lvlText w:val="o"/>
      <w:lvlJc w:val="left"/>
      <w:pPr>
        <w:ind w:left="3495" w:hanging="360"/>
      </w:pPr>
      <w:rPr>
        <w:rFonts w:ascii="Courier New" w:hAnsi="Courier New" w:cs="Courier New" w:hint="default"/>
      </w:rPr>
    </w:lvl>
    <w:lvl w:ilvl="2" w:tplc="08090005" w:tentative="1">
      <w:start w:val="1"/>
      <w:numFmt w:val="bullet"/>
      <w:lvlText w:val=""/>
      <w:lvlJc w:val="left"/>
      <w:pPr>
        <w:ind w:left="4215" w:hanging="360"/>
      </w:pPr>
      <w:rPr>
        <w:rFonts w:ascii="Wingdings" w:hAnsi="Wingdings" w:hint="default"/>
      </w:rPr>
    </w:lvl>
    <w:lvl w:ilvl="3" w:tplc="08090001" w:tentative="1">
      <w:start w:val="1"/>
      <w:numFmt w:val="bullet"/>
      <w:lvlText w:val=""/>
      <w:lvlJc w:val="left"/>
      <w:pPr>
        <w:ind w:left="4935" w:hanging="360"/>
      </w:pPr>
      <w:rPr>
        <w:rFonts w:ascii="Symbol" w:hAnsi="Symbol" w:hint="default"/>
      </w:rPr>
    </w:lvl>
    <w:lvl w:ilvl="4" w:tplc="08090003" w:tentative="1">
      <w:start w:val="1"/>
      <w:numFmt w:val="bullet"/>
      <w:lvlText w:val="o"/>
      <w:lvlJc w:val="left"/>
      <w:pPr>
        <w:ind w:left="5655" w:hanging="360"/>
      </w:pPr>
      <w:rPr>
        <w:rFonts w:ascii="Courier New" w:hAnsi="Courier New" w:cs="Courier New" w:hint="default"/>
      </w:rPr>
    </w:lvl>
    <w:lvl w:ilvl="5" w:tplc="08090005" w:tentative="1">
      <w:start w:val="1"/>
      <w:numFmt w:val="bullet"/>
      <w:lvlText w:val=""/>
      <w:lvlJc w:val="left"/>
      <w:pPr>
        <w:ind w:left="6375" w:hanging="360"/>
      </w:pPr>
      <w:rPr>
        <w:rFonts w:ascii="Wingdings" w:hAnsi="Wingdings" w:hint="default"/>
      </w:rPr>
    </w:lvl>
    <w:lvl w:ilvl="6" w:tplc="08090001" w:tentative="1">
      <w:start w:val="1"/>
      <w:numFmt w:val="bullet"/>
      <w:lvlText w:val=""/>
      <w:lvlJc w:val="left"/>
      <w:pPr>
        <w:ind w:left="7095" w:hanging="360"/>
      </w:pPr>
      <w:rPr>
        <w:rFonts w:ascii="Symbol" w:hAnsi="Symbol" w:hint="default"/>
      </w:rPr>
    </w:lvl>
    <w:lvl w:ilvl="7" w:tplc="08090003" w:tentative="1">
      <w:start w:val="1"/>
      <w:numFmt w:val="bullet"/>
      <w:lvlText w:val="o"/>
      <w:lvlJc w:val="left"/>
      <w:pPr>
        <w:ind w:left="7815" w:hanging="360"/>
      </w:pPr>
      <w:rPr>
        <w:rFonts w:ascii="Courier New" w:hAnsi="Courier New" w:cs="Courier New" w:hint="default"/>
      </w:rPr>
    </w:lvl>
    <w:lvl w:ilvl="8" w:tplc="08090005" w:tentative="1">
      <w:start w:val="1"/>
      <w:numFmt w:val="bullet"/>
      <w:lvlText w:val=""/>
      <w:lvlJc w:val="left"/>
      <w:pPr>
        <w:ind w:left="8535" w:hanging="360"/>
      </w:pPr>
      <w:rPr>
        <w:rFonts w:ascii="Wingdings" w:hAnsi="Wingdings" w:hint="default"/>
      </w:rPr>
    </w:lvl>
  </w:abstractNum>
  <w:abstractNum w:abstractNumId="2" w15:restartNumberingAfterBreak="0">
    <w:nsid w:val="1D736C6B"/>
    <w:multiLevelType w:val="hybridMultilevel"/>
    <w:tmpl w:val="45F4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A634FE"/>
    <w:multiLevelType w:val="multilevel"/>
    <w:tmpl w:val="24A634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3076559D"/>
    <w:multiLevelType w:val="multilevel"/>
    <w:tmpl w:val="3076559D"/>
    <w:lvl w:ilvl="0">
      <w:start w:val="1"/>
      <w:numFmt w:val="lowerLetter"/>
      <w:lvlText w:val="%1)"/>
      <w:lvlJc w:val="left"/>
      <w:pPr>
        <w:tabs>
          <w:tab w:val="left" w:pos="1440"/>
        </w:tabs>
        <w:ind w:left="1440" w:hanging="360"/>
      </w:pPr>
      <w:rPr>
        <w:b w:val="0"/>
      </w:rPr>
    </w:lvl>
    <w:lvl w:ilvl="1">
      <w:start w:val="4"/>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 w15:restartNumberingAfterBreak="0">
    <w:nsid w:val="4BA4097A"/>
    <w:multiLevelType w:val="hybridMultilevel"/>
    <w:tmpl w:val="6DD03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D297B1E"/>
    <w:multiLevelType w:val="hybridMultilevel"/>
    <w:tmpl w:val="38D485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B8B553C"/>
    <w:multiLevelType w:val="multilevel"/>
    <w:tmpl w:val="7B8B553C"/>
    <w:lvl w:ilvl="0">
      <w:start w:val="1"/>
      <w:numFmt w:val="lowerLetter"/>
      <w:lvlText w:val="%1)"/>
      <w:lvlJc w:val="left"/>
      <w:pPr>
        <w:tabs>
          <w:tab w:val="left" w:pos="1440"/>
        </w:tabs>
        <w:ind w:left="1440" w:hanging="360"/>
      </w:pPr>
    </w:lvl>
    <w:lvl w:ilvl="1">
      <w:start w:val="5"/>
      <w:numFmt w:val="lowerLetter"/>
      <w:lvlText w:val="%2."/>
      <w:lvlJc w:val="left"/>
      <w:pPr>
        <w:tabs>
          <w:tab w:val="left" w:pos="2205"/>
        </w:tabs>
        <w:ind w:left="2205" w:hanging="405"/>
      </w:pPr>
      <w:rPr>
        <w:rFonts w:hint="default"/>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1" w15:restartNumberingAfterBreak="0">
    <w:nsid w:val="7C78591D"/>
    <w:multiLevelType w:val="hybridMultilevel"/>
    <w:tmpl w:val="FED2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C0EA8"/>
    <w:multiLevelType w:val="hybridMultilevel"/>
    <w:tmpl w:val="F934D4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F0E168F"/>
    <w:multiLevelType w:val="hybridMultilevel"/>
    <w:tmpl w:val="4E1297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34557554">
    <w:abstractNumId w:val="10"/>
  </w:num>
  <w:num w:numId="2" w16cid:durableId="1778282698">
    <w:abstractNumId w:val="5"/>
  </w:num>
  <w:num w:numId="3" w16cid:durableId="959728896">
    <w:abstractNumId w:val="4"/>
  </w:num>
  <w:num w:numId="4" w16cid:durableId="722827430">
    <w:abstractNumId w:val="0"/>
  </w:num>
  <w:num w:numId="5" w16cid:durableId="1795902612">
    <w:abstractNumId w:val="9"/>
  </w:num>
  <w:num w:numId="6" w16cid:durableId="1529948382">
    <w:abstractNumId w:val="8"/>
  </w:num>
  <w:num w:numId="7" w16cid:durableId="710886823">
    <w:abstractNumId w:val="3"/>
  </w:num>
  <w:num w:numId="8" w16cid:durableId="358898983">
    <w:abstractNumId w:val="7"/>
  </w:num>
  <w:num w:numId="9" w16cid:durableId="530648080">
    <w:abstractNumId w:val="11"/>
  </w:num>
  <w:num w:numId="10" w16cid:durableId="1205756294">
    <w:abstractNumId w:val="1"/>
  </w:num>
  <w:num w:numId="11" w16cid:durableId="567106702">
    <w:abstractNumId w:val="12"/>
  </w:num>
  <w:num w:numId="12" w16cid:durableId="1707244867">
    <w:abstractNumId w:val="6"/>
  </w:num>
  <w:num w:numId="13" w16cid:durableId="780228473">
    <w:abstractNumId w:val="13"/>
  </w:num>
  <w:num w:numId="14" w16cid:durableId="1958297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3525"/>
    <w:rsid w:val="00041B9C"/>
    <w:rsid w:val="000537F0"/>
    <w:rsid w:val="00060A01"/>
    <w:rsid w:val="000A2094"/>
    <w:rsid w:val="000C298B"/>
    <w:rsid w:val="000F603F"/>
    <w:rsid w:val="000F6157"/>
    <w:rsid w:val="000F645E"/>
    <w:rsid w:val="001272B9"/>
    <w:rsid w:val="00146975"/>
    <w:rsid w:val="00162258"/>
    <w:rsid w:val="001636EA"/>
    <w:rsid w:val="00177456"/>
    <w:rsid w:val="001B2EC1"/>
    <w:rsid w:val="0024562A"/>
    <w:rsid w:val="002724FE"/>
    <w:rsid w:val="002803AB"/>
    <w:rsid w:val="00281E11"/>
    <w:rsid w:val="002967A7"/>
    <w:rsid w:val="002C007D"/>
    <w:rsid w:val="002C21AF"/>
    <w:rsid w:val="002D110E"/>
    <w:rsid w:val="002E1116"/>
    <w:rsid w:val="00301482"/>
    <w:rsid w:val="0031516D"/>
    <w:rsid w:val="00330284"/>
    <w:rsid w:val="00335C8C"/>
    <w:rsid w:val="0036209E"/>
    <w:rsid w:val="00395B33"/>
    <w:rsid w:val="003D24E9"/>
    <w:rsid w:val="003D3209"/>
    <w:rsid w:val="004067B2"/>
    <w:rsid w:val="0041106B"/>
    <w:rsid w:val="00414A8D"/>
    <w:rsid w:val="00435EFB"/>
    <w:rsid w:val="004524B9"/>
    <w:rsid w:val="004667D7"/>
    <w:rsid w:val="00467C2C"/>
    <w:rsid w:val="004A0A95"/>
    <w:rsid w:val="004A5B9F"/>
    <w:rsid w:val="004B779A"/>
    <w:rsid w:val="00527134"/>
    <w:rsid w:val="00555F50"/>
    <w:rsid w:val="00557362"/>
    <w:rsid w:val="00573AB6"/>
    <w:rsid w:val="00594982"/>
    <w:rsid w:val="005B163B"/>
    <w:rsid w:val="005F311B"/>
    <w:rsid w:val="005F43C7"/>
    <w:rsid w:val="00610F6A"/>
    <w:rsid w:val="00635C7E"/>
    <w:rsid w:val="0068762B"/>
    <w:rsid w:val="006B7DD9"/>
    <w:rsid w:val="006E53D3"/>
    <w:rsid w:val="00710873"/>
    <w:rsid w:val="0071625F"/>
    <w:rsid w:val="00717BAF"/>
    <w:rsid w:val="00720EE7"/>
    <w:rsid w:val="00731D9C"/>
    <w:rsid w:val="00733D95"/>
    <w:rsid w:val="00740657"/>
    <w:rsid w:val="00747DBD"/>
    <w:rsid w:val="00753577"/>
    <w:rsid w:val="00780E98"/>
    <w:rsid w:val="00781892"/>
    <w:rsid w:val="007B5A08"/>
    <w:rsid w:val="007C08D2"/>
    <w:rsid w:val="007C3BFE"/>
    <w:rsid w:val="007E6AFD"/>
    <w:rsid w:val="0080157A"/>
    <w:rsid w:val="0080420A"/>
    <w:rsid w:val="0081126C"/>
    <w:rsid w:val="00873E42"/>
    <w:rsid w:val="00891EAC"/>
    <w:rsid w:val="00896F2C"/>
    <w:rsid w:val="008A3357"/>
    <w:rsid w:val="008A3CEB"/>
    <w:rsid w:val="008A4522"/>
    <w:rsid w:val="008B046F"/>
    <w:rsid w:val="008D3AA2"/>
    <w:rsid w:val="008E088A"/>
    <w:rsid w:val="008E5F19"/>
    <w:rsid w:val="0093101F"/>
    <w:rsid w:val="0096370D"/>
    <w:rsid w:val="009742AB"/>
    <w:rsid w:val="00984E1F"/>
    <w:rsid w:val="009A4830"/>
    <w:rsid w:val="009F7098"/>
    <w:rsid w:val="00A37A65"/>
    <w:rsid w:val="00A60D45"/>
    <w:rsid w:val="00A667EA"/>
    <w:rsid w:val="00AD268D"/>
    <w:rsid w:val="00AE0A9E"/>
    <w:rsid w:val="00B62594"/>
    <w:rsid w:val="00B86952"/>
    <w:rsid w:val="00BC5100"/>
    <w:rsid w:val="00BD0EC3"/>
    <w:rsid w:val="00BE5268"/>
    <w:rsid w:val="00C01549"/>
    <w:rsid w:val="00C11787"/>
    <w:rsid w:val="00C250E3"/>
    <w:rsid w:val="00C57B45"/>
    <w:rsid w:val="00C95A7D"/>
    <w:rsid w:val="00C970B3"/>
    <w:rsid w:val="00CA0D94"/>
    <w:rsid w:val="00CB523C"/>
    <w:rsid w:val="00CB6644"/>
    <w:rsid w:val="00CB7BA8"/>
    <w:rsid w:val="00CC2F9C"/>
    <w:rsid w:val="00CD6905"/>
    <w:rsid w:val="00CF2E31"/>
    <w:rsid w:val="00CF425A"/>
    <w:rsid w:val="00D35131"/>
    <w:rsid w:val="00D75830"/>
    <w:rsid w:val="00D8675F"/>
    <w:rsid w:val="00DA0DFF"/>
    <w:rsid w:val="00DA4A0F"/>
    <w:rsid w:val="00DC1A90"/>
    <w:rsid w:val="00DC1E9C"/>
    <w:rsid w:val="00DC5410"/>
    <w:rsid w:val="00DD543A"/>
    <w:rsid w:val="00E435DB"/>
    <w:rsid w:val="00E524AF"/>
    <w:rsid w:val="00E5480B"/>
    <w:rsid w:val="00E74818"/>
    <w:rsid w:val="00E87D63"/>
    <w:rsid w:val="00E91F7C"/>
    <w:rsid w:val="00EC1F25"/>
    <w:rsid w:val="00EF57A6"/>
    <w:rsid w:val="00F0320B"/>
    <w:rsid w:val="00F11794"/>
    <w:rsid w:val="00F37785"/>
    <w:rsid w:val="00F54C55"/>
    <w:rsid w:val="00F655D9"/>
    <w:rsid w:val="00F737F7"/>
    <w:rsid w:val="00FA4B05"/>
    <w:rsid w:val="00FA4C7B"/>
    <w:rsid w:val="00FB2C92"/>
    <w:rsid w:val="00FB653A"/>
    <w:rsid w:val="1AE00C20"/>
    <w:rsid w:val="243E5AB9"/>
    <w:rsid w:val="4365209F"/>
    <w:rsid w:val="440D6A1C"/>
    <w:rsid w:val="4472378E"/>
    <w:rsid w:val="5AA40EFF"/>
    <w:rsid w:val="68835390"/>
    <w:rsid w:val="6E820A3B"/>
    <w:rsid w:val="7AE56F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FBD"/>
  <w15:docId w15:val="{693758B5-582A-44E4-A8E1-89B9A8F2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hAnsi="Times New Roman"/>
      <w:szCs w:val="24"/>
      <w:lang w:val="en-US"/>
    </w:rPr>
  </w:style>
  <w:style w:type="character" w:styleId="Hyperlink">
    <w:name w:val="Hyperlink"/>
    <w:basedOn w:val="DefaultParagraphFont"/>
    <w:uiPriority w:val="99"/>
    <w:unhideWhenUsed/>
    <w:rsid w:val="00A37A65"/>
    <w:rPr>
      <w:color w:val="0000FF" w:themeColor="hyperlink"/>
      <w:u w:val="single"/>
    </w:rPr>
  </w:style>
  <w:style w:type="character" w:styleId="UnresolvedMention">
    <w:name w:val="Unresolved Mention"/>
    <w:basedOn w:val="DefaultParagraphFont"/>
    <w:uiPriority w:val="99"/>
    <w:semiHidden/>
    <w:unhideWhenUsed/>
    <w:rsid w:val="00A37A65"/>
    <w:rPr>
      <w:color w:val="605E5C"/>
      <w:shd w:val="clear" w:color="auto" w:fill="E1DFDD"/>
    </w:rPr>
  </w:style>
  <w:style w:type="paragraph" w:styleId="NormalWeb">
    <w:name w:val="Normal (Web)"/>
    <w:basedOn w:val="Normal"/>
    <w:uiPriority w:val="99"/>
    <w:unhideWhenUsed/>
    <w:rsid w:val="002967A7"/>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5453">
      <w:bodyDiv w:val="1"/>
      <w:marLeft w:val="0"/>
      <w:marRight w:val="0"/>
      <w:marTop w:val="0"/>
      <w:marBottom w:val="0"/>
      <w:divBdr>
        <w:top w:val="none" w:sz="0" w:space="0" w:color="auto"/>
        <w:left w:val="none" w:sz="0" w:space="0" w:color="auto"/>
        <w:bottom w:val="none" w:sz="0" w:space="0" w:color="auto"/>
        <w:right w:val="none" w:sz="0" w:space="0" w:color="auto"/>
      </w:divBdr>
    </w:div>
    <w:div w:id="1880239854">
      <w:bodyDiv w:val="1"/>
      <w:marLeft w:val="0"/>
      <w:marRight w:val="0"/>
      <w:marTop w:val="0"/>
      <w:marBottom w:val="0"/>
      <w:divBdr>
        <w:top w:val="none" w:sz="0" w:space="0" w:color="auto"/>
        <w:left w:val="none" w:sz="0" w:space="0" w:color="auto"/>
        <w:bottom w:val="none" w:sz="0" w:space="0" w:color="auto"/>
        <w:right w:val="none" w:sz="0" w:space="0" w:color="auto"/>
      </w:divBdr>
    </w:div>
    <w:div w:id="20332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A77A-C56D-4F21-823B-42DC742C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51</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beercrocombepc 01</cp:lastModifiedBy>
  <cp:revision>6</cp:revision>
  <cp:lastPrinted>2023-10-04T11:03:00Z</cp:lastPrinted>
  <dcterms:created xsi:type="dcterms:W3CDTF">2024-01-26T16:55:00Z</dcterms:created>
  <dcterms:modified xsi:type="dcterms:W3CDTF">2024-02-05T14:52:00Z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C351E035DBF64ECC95EF465A001F82F6</vt:lpwstr>
  </property>
</Properties>
</file>