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5B00" w14:textId="77777777" w:rsidR="002515CC" w:rsidRDefault="004B66ED">
      <w:pPr>
        <w:pStyle w:val="Title"/>
        <w:jc w:val="center"/>
        <w:rPr>
          <w:color w:val="auto"/>
        </w:rPr>
      </w:pPr>
      <w:r>
        <w:rPr>
          <w:color w:val="auto"/>
        </w:rPr>
        <w:t>WEST HATCH PARISH COUNCIL</w:t>
      </w:r>
    </w:p>
    <w:p w14:paraId="172DD390" w14:textId="709EC8D8" w:rsidR="002515CC" w:rsidRDefault="004B66ED">
      <w:pPr>
        <w:pStyle w:val="Style10"/>
        <w:kinsoku w:val="0"/>
        <w:autoSpaceDE/>
        <w:autoSpaceDN/>
        <w:adjustRightInd/>
        <w:spacing w:before="396"/>
        <w:ind w:right="504"/>
        <w:jc w:val="center"/>
        <w:rPr>
          <w:rFonts w:ascii="Cambria" w:hAnsi="Cambria" w:cs="Arial"/>
          <w:spacing w:val="2"/>
          <w:sz w:val="28"/>
          <w:szCs w:val="28"/>
          <w:lang w:val="en-GB"/>
        </w:rPr>
      </w:pPr>
      <w:r>
        <w:rPr>
          <w:rFonts w:ascii="Cambria" w:hAnsi="Cambria" w:cs="Arial"/>
          <w:spacing w:val="-5"/>
          <w:sz w:val="28"/>
          <w:szCs w:val="28"/>
        </w:rPr>
        <w:t xml:space="preserve">Minutes of the Ordinary Parish Council Meeting of the West Hatch Parish </w:t>
      </w:r>
      <w:r>
        <w:rPr>
          <w:rFonts w:ascii="Cambria" w:hAnsi="Cambria" w:cs="Arial"/>
          <w:spacing w:val="2"/>
          <w:sz w:val="28"/>
          <w:szCs w:val="28"/>
        </w:rPr>
        <w:t xml:space="preserve">Council held in the Village Hall </w:t>
      </w:r>
      <w:r w:rsidR="007C4788">
        <w:rPr>
          <w:rFonts w:ascii="Cambria" w:hAnsi="Cambria" w:cs="Arial"/>
          <w:spacing w:val="2"/>
          <w:sz w:val="28"/>
          <w:szCs w:val="28"/>
        </w:rPr>
        <w:t xml:space="preserve">Wednesday </w:t>
      </w:r>
      <w:r w:rsidR="00D5791F">
        <w:rPr>
          <w:rFonts w:ascii="Cambria" w:hAnsi="Cambria" w:cs="Arial"/>
          <w:spacing w:val="2"/>
          <w:sz w:val="28"/>
          <w:szCs w:val="28"/>
        </w:rPr>
        <w:t>30</w:t>
      </w:r>
      <w:r w:rsidR="00D5791F" w:rsidRPr="00D5791F">
        <w:rPr>
          <w:rFonts w:ascii="Cambria" w:hAnsi="Cambria" w:cs="Arial"/>
          <w:spacing w:val="2"/>
          <w:sz w:val="28"/>
          <w:szCs w:val="28"/>
          <w:vertAlign w:val="superscript"/>
        </w:rPr>
        <w:t>th</w:t>
      </w:r>
      <w:r w:rsidR="00D5791F">
        <w:rPr>
          <w:rFonts w:ascii="Cambria" w:hAnsi="Cambria" w:cs="Arial"/>
          <w:spacing w:val="2"/>
          <w:sz w:val="28"/>
          <w:szCs w:val="28"/>
        </w:rPr>
        <w:t xml:space="preserve"> November</w:t>
      </w:r>
      <w:r w:rsidR="008E3971">
        <w:rPr>
          <w:rFonts w:ascii="Cambria" w:hAnsi="Cambria" w:cs="Arial"/>
          <w:spacing w:val="2"/>
          <w:sz w:val="28"/>
          <w:szCs w:val="28"/>
        </w:rPr>
        <w:t xml:space="preserve"> 2022</w:t>
      </w:r>
    </w:p>
    <w:p w14:paraId="5419F681" w14:textId="77777777" w:rsidR="002515CC" w:rsidRDefault="002515CC">
      <w:pPr>
        <w:pStyle w:val="Title"/>
        <w:pBdr>
          <w:bottom w:val="single" w:sz="8" w:space="14" w:color="4F81BD"/>
        </w:pBdr>
        <w:tabs>
          <w:tab w:val="left" w:pos="10206"/>
        </w:tabs>
        <w:ind w:left="360"/>
        <w:jc w:val="center"/>
        <w:rPr>
          <w:color w:val="auto"/>
          <w:sz w:val="28"/>
          <w:szCs w:val="28"/>
        </w:rPr>
      </w:pPr>
    </w:p>
    <w:p w14:paraId="7C86C636" w14:textId="6E4D5284" w:rsidR="002515CC" w:rsidRDefault="004B66ED">
      <w:pPr>
        <w:rPr>
          <w:b/>
        </w:rPr>
      </w:pPr>
      <w:r>
        <w:rPr>
          <w:b/>
        </w:rPr>
        <w:t>22/</w:t>
      </w:r>
      <w:r w:rsidR="00D5791F">
        <w:rPr>
          <w:b/>
        </w:rPr>
        <w:t>53</w:t>
      </w:r>
      <w:r>
        <w:rPr>
          <w:b/>
        </w:rPr>
        <w:t xml:space="preserve"> Attendance and apologies</w:t>
      </w:r>
    </w:p>
    <w:p w14:paraId="596EFA6E" w14:textId="784CE53E" w:rsidR="002515CC" w:rsidRDefault="004B66ED">
      <w:pPr>
        <w:ind w:left="720"/>
        <w:rPr>
          <w:rStyle w:val="Strong"/>
          <w:b w:val="0"/>
        </w:rPr>
      </w:pPr>
      <w:r>
        <w:rPr>
          <w:rStyle w:val="Strong"/>
        </w:rPr>
        <w:t xml:space="preserve">Councillors:  </w:t>
      </w:r>
      <w:r>
        <w:rPr>
          <w:rStyle w:val="Strong"/>
          <w:b w:val="0"/>
          <w:bCs w:val="0"/>
        </w:rPr>
        <w:t>Read,</w:t>
      </w:r>
      <w:r w:rsidR="007C4788">
        <w:rPr>
          <w:rStyle w:val="Strong"/>
          <w:b w:val="0"/>
          <w:bCs w:val="0"/>
        </w:rPr>
        <w:t xml:space="preserve"> Finlayson,</w:t>
      </w:r>
      <w:r w:rsidR="005B7637">
        <w:rPr>
          <w:rStyle w:val="Strong"/>
          <w:b w:val="0"/>
          <w:bCs w:val="0"/>
        </w:rPr>
        <w:t xml:space="preserve"> </w:t>
      </w:r>
      <w:r w:rsidR="00EC511C">
        <w:rPr>
          <w:rStyle w:val="Strong"/>
          <w:b w:val="0"/>
          <w:bCs w:val="0"/>
        </w:rPr>
        <w:t>Kerr,</w:t>
      </w:r>
      <w:r w:rsidR="00D5791F">
        <w:rPr>
          <w:rStyle w:val="Strong"/>
          <w:b w:val="0"/>
          <w:bCs w:val="0"/>
        </w:rPr>
        <w:t xml:space="preserve"> Knight, Middleton</w:t>
      </w:r>
      <w:r w:rsidR="002913F1">
        <w:rPr>
          <w:rStyle w:val="Strong"/>
          <w:b w:val="0"/>
          <w:bCs w:val="0"/>
        </w:rPr>
        <w:t>,</w:t>
      </w:r>
      <w:r>
        <w:rPr>
          <w:rStyle w:val="Strong"/>
          <w:b w:val="0"/>
          <w:bCs w:val="0"/>
        </w:rPr>
        <w:t xml:space="preserve"> and Walters</w:t>
      </w:r>
    </w:p>
    <w:p w14:paraId="118A45A0" w14:textId="6EE51313" w:rsidR="002515CC" w:rsidRDefault="004B66ED">
      <w:pPr>
        <w:ind w:left="720"/>
        <w:rPr>
          <w:rStyle w:val="Strong"/>
          <w:b w:val="0"/>
          <w:bCs w:val="0"/>
        </w:rPr>
      </w:pPr>
      <w:r>
        <w:rPr>
          <w:rStyle w:val="Strong"/>
        </w:rPr>
        <w:t>Public:</w:t>
      </w:r>
      <w:r>
        <w:rPr>
          <w:rStyle w:val="Strong"/>
        </w:rPr>
        <w:tab/>
      </w:r>
      <w:r>
        <w:rPr>
          <w:rStyle w:val="Strong"/>
          <w:b w:val="0"/>
          <w:bCs w:val="0"/>
        </w:rPr>
        <w:t xml:space="preserve"> </w:t>
      </w:r>
      <w:r w:rsidR="00D5791F">
        <w:rPr>
          <w:rStyle w:val="Strong"/>
          <w:b w:val="0"/>
          <w:bCs w:val="0"/>
        </w:rPr>
        <w:t>4 parishioners</w:t>
      </w:r>
    </w:p>
    <w:p w14:paraId="009DC1AD" w14:textId="57483F3E" w:rsidR="002515CC" w:rsidRPr="000F467B" w:rsidRDefault="004B66ED">
      <w:pPr>
        <w:ind w:left="720"/>
        <w:rPr>
          <w:rStyle w:val="Strong"/>
          <w:b w:val="0"/>
          <w:bCs w:val="0"/>
        </w:rPr>
      </w:pPr>
      <w:r>
        <w:rPr>
          <w:rStyle w:val="Strong"/>
        </w:rPr>
        <w:t xml:space="preserve">Apologies: </w:t>
      </w:r>
      <w:r w:rsidR="000F467B">
        <w:rPr>
          <w:rStyle w:val="Strong"/>
          <w:b w:val="0"/>
          <w:bCs w:val="0"/>
        </w:rPr>
        <w:t>None</w:t>
      </w:r>
    </w:p>
    <w:p w14:paraId="3F1BC651" w14:textId="0D44B855" w:rsidR="002515CC" w:rsidRDefault="00D5791F">
      <w:r>
        <w:t xml:space="preserve">A minute silence was held in respect </w:t>
      </w:r>
      <w:proofErr w:type="gramStart"/>
      <w:r>
        <w:t xml:space="preserve">of </w:t>
      </w:r>
      <w:r w:rsidR="000F467B">
        <w:t xml:space="preserve"> Cllr</w:t>
      </w:r>
      <w:proofErr w:type="gramEnd"/>
      <w:r w:rsidR="000F467B">
        <w:t xml:space="preserve"> </w:t>
      </w:r>
      <w:r>
        <w:t>Nick Harrison-Sleap following his recent death.</w:t>
      </w:r>
      <w:r w:rsidR="004B66ED">
        <w:t xml:space="preserve"> </w:t>
      </w:r>
    </w:p>
    <w:p w14:paraId="3A872AC4" w14:textId="65AA705C" w:rsidR="002515CC" w:rsidRDefault="004B66ED">
      <w:pPr>
        <w:rPr>
          <w:rStyle w:val="Strong"/>
        </w:rPr>
      </w:pPr>
      <w:r>
        <w:rPr>
          <w:rStyle w:val="Strong"/>
        </w:rPr>
        <w:t>22/</w:t>
      </w:r>
      <w:r w:rsidR="00D5791F">
        <w:rPr>
          <w:rStyle w:val="Strong"/>
        </w:rPr>
        <w:t>54</w:t>
      </w:r>
      <w:r>
        <w:rPr>
          <w:rStyle w:val="Strong"/>
        </w:rPr>
        <w:t xml:space="preserve"> Declarations of Interest</w:t>
      </w:r>
    </w:p>
    <w:p w14:paraId="6E808215" w14:textId="6519A162" w:rsidR="002515CC" w:rsidRDefault="004B66ED">
      <w:pPr>
        <w:rPr>
          <w:rStyle w:val="Strong"/>
          <w:b w:val="0"/>
          <w:bCs w:val="0"/>
        </w:rPr>
      </w:pPr>
      <w:r>
        <w:rPr>
          <w:rStyle w:val="Strong"/>
          <w:b w:val="0"/>
          <w:bCs w:val="0"/>
        </w:rPr>
        <w:t>There were no declarations of interest made in relation to the items to be discussed</w:t>
      </w:r>
    </w:p>
    <w:p w14:paraId="23511295" w14:textId="2BB6BC32" w:rsidR="00D5791F" w:rsidRDefault="00D5791F">
      <w:pPr>
        <w:rPr>
          <w:rStyle w:val="Strong"/>
        </w:rPr>
      </w:pPr>
      <w:r>
        <w:rPr>
          <w:rStyle w:val="Strong"/>
        </w:rPr>
        <w:t>22/55 Notice of Parish Council Vacancy</w:t>
      </w:r>
    </w:p>
    <w:p w14:paraId="1C5E904D" w14:textId="0A5413E6" w:rsidR="00D5791F" w:rsidRPr="00D5791F" w:rsidRDefault="00D5791F">
      <w:r>
        <w:rPr>
          <w:rStyle w:val="Strong"/>
          <w:b w:val="0"/>
          <w:bCs w:val="0"/>
        </w:rPr>
        <w:t>A vacancy has occurred on the Council following the death of Nick Harrison-Sleap. The clerk will post the formal notice of vacancy after the funeral, which is scheduled for 7</w:t>
      </w:r>
      <w:r w:rsidRPr="00D5791F">
        <w:rPr>
          <w:rStyle w:val="Strong"/>
          <w:b w:val="0"/>
          <w:bCs w:val="0"/>
          <w:vertAlign w:val="superscript"/>
        </w:rPr>
        <w:t>th</w:t>
      </w:r>
      <w:r>
        <w:rPr>
          <w:rStyle w:val="Strong"/>
          <w:b w:val="0"/>
          <w:bCs w:val="0"/>
        </w:rPr>
        <w:t xml:space="preserve"> December.</w:t>
      </w:r>
      <w:r w:rsidR="000F467B">
        <w:rPr>
          <w:rStyle w:val="Strong"/>
          <w:b w:val="0"/>
          <w:bCs w:val="0"/>
        </w:rPr>
        <w:t xml:space="preserve"> It is hoped to co-opt a new Councillor at the January meeting.</w:t>
      </w:r>
    </w:p>
    <w:p w14:paraId="530B5A83" w14:textId="209B6164" w:rsidR="002515CC" w:rsidRDefault="004B66ED">
      <w:pPr>
        <w:spacing w:after="0" w:line="240" w:lineRule="auto"/>
        <w:rPr>
          <w:b/>
          <w:bCs/>
        </w:rPr>
      </w:pPr>
      <w:r>
        <w:rPr>
          <w:b/>
          <w:bCs/>
        </w:rPr>
        <w:t>22/</w:t>
      </w:r>
      <w:r w:rsidR="00D5791F">
        <w:rPr>
          <w:b/>
          <w:bCs/>
        </w:rPr>
        <w:t>56</w:t>
      </w:r>
      <w:r w:rsidR="007C4788">
        <w:rPr>
          <w:b/>
          <w:bCs/>
        </w:rPr>
        <w:t xml:space="preserve"> </w:t>
      </w:r>
      <w:r>
        <w:rPr>
          <w:b/>
          <w:bCs/>
        </w:rPr>
        <w:t>Minutes of the last meeting</w:t>
      </w:r>
    </w:p>
    <w:p w14:paraId="759C293B" w14:textId="77777777" w:rsidR="002515CC" w:rsidRDefault="002515CC">
      <w:pPr>
        <w:spacing w:after="0" w:line="240" w:lineRule="auto"/>
        <w:rPr>
          <w:b/>
          <w:bCs/>
        </w:rPr>
      </w:pPr>
    </w:p>
    <w:p w14:paraId="02E6ADE1" w14:textId="3A566380" w:rsidR="002515CC" w:rsidRDefault="004B66ED">
      <w:pPr>
        <w:spacing w:after="0" w:line="240" w:lineRule="auto"/>
        <w:rPr>
          <w:b/>
          <w:bCs/>
        </w:rPr>
      </w:pPr>
      <w:r>
        <w:t>The</w:t>
      </w:r>
      <w:r>
        <w:rPr>
          <w:bCs/>
        </w:rPr>
        <w:t xml:space="preserve"> minutes of the </w:t>
      </w:r>
      <w:r w:rsidR="007C4788">
        <w:rPr>
          <w:bCs/>
        </w:rPr>
        <w:t>Ordinary</w:t>
      </w:r>
      <w:r>
        <w:rPr>
          <w:bCs/>
        </w:rPr>
        <w:t xml:space="preserve"> Parish Council meeting held on </w:t>
      </w:r>
      <w:r w:rsidR="007C4788">
        <w:rPr>
          <w:bCs/>
        </w:rPr>
        <w:t>2</w:t>
      </w:r>
      <w:r w:rsidR="00D5791F">
        <w:rPr>
          <w:bCs/>
        </w:rPr>
        <w:t>8</w:t>
      </w:r>
      <w:r w:rsidR="00D5791F" w:rsidRPr="00D5791F">
        <w:rPr>
          <w:bCs/>
          <w:vertAlign w:val="superscript"/>
        </w:rPr>
        <w:t>th</w:t>
      </w:r>
      <w:r w:rsidR="00D5791F">
        <w:rPr>
          <w:bCs/>
        </w:rPr>
        <w:t xml:space="preserve"> September </w:t>
      </w:r>
      <w:r w:rsidR="007C4788">
        <w:rPr>
          <w:bCs/>
        </w:rPr>
        <w:t>2022</w:t>
      </w:r>
      <w:r>
        <w:rPr>
          <w:bCs/>
        </w:rPr>
        <w:t xml:space="preserve"> were approved as a correct record and signed by the Chairman</w:t>
      </w:r>
    </w:p>
    <w:p w14:paraId="66A94483" w14:textId="77777777" w:rsidR="002515CC" w:rsidRDefault="002515CC">
      <w:pPr>
        <w:pStyle w:val="ListParagraph"/>
        <w:spacing w:after="0" w:line="240" w:lineRule="auto"/>
        <w:ind w:left="1080"/>
        <w:rPr>
          <w:bCs/>
        </w:rPr>
      </w:pPr>
    </w:p>
    <w:p w14:paraId="06B64324" w14:textId="7C132690" w:rsidR="002515CC" w:rsidRDefault="004B66ED">
      <w:pPr>
        <w:spacing w:after="0" w:line="240" w:lineRule="auto"/>
        <w:rPr>
          <w:b/>
          <w:bCs/>
        </w:rPr>
      </w:pPr>
      <w:r>
        <w:rPr>
          <w:b/>
          <w:bCs/>
        </w:rPr>
        <w:t>22/</w:t>
      </w:r>
      <w:r w:rsidR="00D5791F">
        <w:rPr>
          <w:b/>
          <w:bCs/>
        </w:rPr>
        <w:t>57</w:t>
      </w:r>
      <w:r>
        <w:rPr>
          <w:b/>
          <w:bCs/>
        </w:rPr>
        <w:t xml:space="preserve"> Matters arising from the minutes</w:t>
      </w:r>
    </w:p>
    <w:p w14:paraId="62857012" w14:textId="342959AD" w:rsidR="00EC511C" w:rsidRDefault="00EC511C">
      <w:pPr>
        <w:spacing w:after="0" w:line="240" w:lineRule="auto"/>
        <w:rPr>
          <w:b/>
          <w:bCs/>
        </w:rPr>
      </w:pPr>
    </w:p>
    <w:p w14:paraId="31621458" w14:textId="277A0368" w:rsidR="00EC511C" w:rsidRDefault="00B14977" w:rsidP="00B14977">
      <w:pPr>
        <w:pStyle w:val="ListParagraph"/>
        <w:numPr>
          <w:ilvl w:val="0"/>
          <w:numId w:val="8"/>
        </w:numPr>
        <w:spacing w:after="0" w:line="240" w:lineRule="auto"/>
        <w:rPr>
          <w:b/>
          <w:bCs/>
        </w:rPr>
      </w:pPr>
      <w:r>
        <w:rPr>
          <w:b/>
          <w:bCs/>
        </w:rPr>
        <w:t>Condition of Prey Lane Footpath</w:t>
      </w:r>
      <w:r w:rsidR="002F2EB5">
        <w:rPr>
          <w:b/>
          <w:bCs/>
        </w:rPr>
        <w:t xml:space="preserve"> T31/34</w:t>
      </w:r>
      <w:r>
        <w:rPr>
          <w:b/>
          <w:bCs/>
        </w:rPr>
        <w:t xml:space="preserve"> </w:t>
      </w:r>
      <w:r w:rsidR="002F2EB5">
        <w:rPr>
          <w:b/>
          <w:bCs/>
        </w:rPr>
        <w:t>(22</w:t>
      </w:r>
      <w:r>
        <w:rPr>
          <w:b/>
          <w:bCs/>
        </w:rPr>
        <w:t>/44)</w:t>
      </w:r>
    </w:p>
    <w:p w14:paraId="7F4EF9D6" w14:textId="78065F08" w:rsidR="00EC511C" w:rsidRDefault="00B14977" w:rsidP="00EC511C">
      <w:pPr>
        <w:spacing w:after="0" w:line="240" w:lineRule="auto"/>
      </w:pPr>
      <w:r>
        <w:t xml:space="preserve">There is an historic request from the </w:t>
      </w:r>
      <w:r w:rsidR="00161A87">
        <w:t>Trail Riders Fellowship</w:t>
      </w:r>
      <w:r>
        <w:t xml:space="preserve"> to re-</w:t>
      </w:r>
      <w:r w:rsidR="006D1026">
        <w:t>establish Prey</w:t>
      </w:r>
      <w:r>
        <w:t xml:space="preserve"> Lane as a byway open to all vehicles (BOAT).</w:t>
      </w:r>
      <w:r w:rsidR="00161A87">
        <w:t xml:space="preserve">  The path is currently a restricted byway, and The Bridleway Association is keen for the path to be reinstated to this level which would enable horse drawn vehicles to use it. However, in</w:t>
      </w:r>
      <w:r w:rsidR="006D1026">
        <w:t xml:space="preserve"> view of the condition of </w:t>
      </w:r>
      <w:r w:rsidR="000F467B">
        <w:t>th</w:t>
      </w:r>
      <w:r w:rsidR="00161A87">
        <w:t>e</w:t>
      </w:r>
      <w:r w:rsidR="000F467B">
        <w:t xml:space="preserve"> byway </w:t>
      </w:r>
      <w:r w:rsidR="006D1026">
        <w:t xml:space="preserve">and the difficulty and cost involved in making </w:t>
      </w:r>
      <w:r w:rsidR="000F467B">
        <w:t xml:space="preserve">it </w:t>
      </w:r>
      <w:r w:rsidR="006D1026">
        <w:t>accessible, it was agreed that a future meeting should consider whether the Parish Council should put in a request to modify the definitive map</w:t>
      </w:r>
      <w:r w:rsidR="002F2EB5">
        <w:t xml:space="preserve">, </w:t>
      </w:r>
      <w:r w:rsidR="000F467B">
        <w:t>particularly as there</w:t>
      </w:r>
      <w:r w:rsidR="002F2EB5">
        <w:t xml:space="preserve"> is a suitable footpath T31/4 which runs parallel to the byway.</w:t>
      </w:r>
    </w:p>
    <w:p w14:paraId="6D5773BE" w14:textId="4F003D3A" w:rsidR="000F467B" w:rsidRDefault="000F467B" w:rsidP="00EC511C">
      <w:pPr>
        <w:spacing w:after="0" w:line="240" w:lineRule="auto"/>
      </w:pPr>
    </w:p>
    <w:p w14:paraId="5739C7FD" w14:textId="77777777" w:rsidR="000F467B" w:rsidRDefault="000F467B" w:rsidP="00EC511C">
      <w:pPr>
        <w:spacing w:after="0" w:line="240" w:lineRule="auto"/>
      </w:pPr>
    </w:p>
    <w:p w14:paraId="4E5D2815" w14:textId="4F57D2C6" w:rsidR="005E62A2" w:rsidRDefault="005E62A2" w:rsidP="00EC511C">
      <w:pPr>
        <w:spacing w:after="0" w:line="240" w:lineRule="auto"/>
      </w:pPr>
    </w:p>
    <w:p w14:paraId="60BC20B9" w14:textId="77777777" w:rsidR="000F467B" w:rsidRPr="000F467B" w:rsidRDefault="008922F5" w:rsidP="000F467B">
      <w:pPr>
        <w:pStyle w:val="ListParagraph"/>
        <w:numPr>
          <w:ilvl w:val="0"/>
          <w:numId w:val="8"/>
        </w:numPr>
        <w:spacing w:after="0" w:line="240" w:lineRule="auto"/>
      </w:pPr>
      <w:r>
        <w:rPr>
          <w:b/>
          <w:bCs/>
        </w:rPr>
        <w:t>Changes to website (</w:t>
      </w:r>
      <w:r w:rsidR="000F467B">
        <w:rPr>
          <w:b/>
          <w:bCs/>
        </w:rPr>
        <w:t>22/46)</w:t>
      </w:r>
    </w:p>
    <w:p w14:paraId="33FF130C" w14:textId="1CFA94DC" w:rsidR="007C4788" w:rsidRDefault="000F467B" w:rsidP="000F467B">
      <w:pPr>
        <w:spacing w:after="0" w:line="240" w:lineRule="auto"/>
      </w:pPr>
      <w:r>
        <w:t>The new look website is now operational, and the Council thanked Robert Wheatley for his work on this issue. It is hoped to switch to the new contract with LCN in the New Year.</w:t>
      </w:r>
    </w:p>
    <w:p w14:paraId="5A79F82A" w14:textId="77777777" w:rsidR="002515CC" w:rsidRDefault="002515CC">
      <w:pPr>
        <w:spacing w:after="0" w:line="240" w:lineRule="auto"/>
        <w:rPr>
          <w:b/>
          <w:bCs/>
        </w:rPr>
      </w:pPr>
    </w:p>
    <w:p w14:paraId="14324FD5" w14:textId="4C094364" w:rsidR="002515CC" w:rsidRDefault="004B66ED">
      <w:pPr>
        <w:spacing w:after="0" w:line="240" w:lineRule="auto"/>
        <w:rPr>
          <w:b/>
          <w:bCs/>
        </w:rPr>
      </w:pPr>
      <w:r>
        <w:rPr>
          <w:b/>
          <w:bCs/>
        </w:rPr>
        <w:t>22/</w:t>
      </w:r>
      <w:r w:rsidR="002F2EB5">
        <w:rPr>
          <w:b/>
          <w:bCs/>
        </w:rPr>
        <w:t>58</w:t>
      </w:r>
      <w:r>
        <w:rPr>
          <w:b/>
          <w:bCs/>
        </w:rPr>
        <w:t xml:space="preserve"> Parishioners Forum</w:t>
      </w:r>
    </w:p>
    <w:p w14:paraId="3B0547C8" w14:textId="1A6B1EA2" w:rsidR="002515CC" w:rsidRDefault="002515CC">
      <w:pPr>
        <w:spacing w:after="0" w:line="240" w:lineRule="auto"/>
      </w:pPr>
    </w:p>
    <w:p w14:paraId="1A82F562" w14:textId="183B3186" w:rsidR="002F2EB5" w:rsidRDefault="002F2EB5">
      <w:pPr>
        <w:spacing w:after="0" w:line="240" w:lineRule="auto"/>
      </w:pPr>
      <w:r>
        <w:t>The new landlady of the Farmers Arms introduced herself to the Council. She is keen to become involved within the community and is willing to work with the Council and other organisations if a suitable project is identified that would help people in need within the area.</w:t>
      </w:r>
    </w:p>
    <w:p w14:paraId="31E7B36D" w14:textId="77777777" w:rsidR="002F2EB5" w:rsidRDefault="002F2EB5">
      <w:pPr>
        <w:spacing w:after="0" w:line="240" w:lineRule="auto"/>
        <w:rPr>
          <w:b/>
          <w:bCs/>
        </w:rPr>
      </w:pPr>
    </w:p>
    <w:p w14:paraId="549F915B" w14:textId="7A3C0D6D" w:rsidR="002515CC" w:rsidRDefault="004B66ED">
      <w:pPr>
        <w:spacing w:after="0" w:line="240" w:lineRule="auto"/>
        <w:rPr>
          <w:b/>
          <w:bCs/>
        </w:rPr>
      </w:pPr>
      <w:r>
        <w:rPr>
          <w:b/>
          <w:bCs/>
        </w:rPr>
        <w:t>22/</w:t>
      </w:r>
      <w:r w:rsidR="002F2EB5">
        <w:rPr>
          <w:b/>
          <w:bCs/>
        </w:rPr>
        <w:t>59</w:t>
      </w:r>
      <w:r>
        <w:rPr>
          <w:b/>
          <w:bCs/>
        </w:rPr>
        <w:t xml:space="preserve"> To receive reports from County Councillor and District Councillor</w:t>
      </w:r>
    </w:p>
    <w:p w14:paraId="089837C3" w14:textId="77777777" w:rsidR="002515CC" w:rsidRDefault="002515CC">
      <w:pPr>
        <w:spacing w:after="0" w:line="240" w:lineRule="auto"/>
        <w:rPr>
          <w:b/>
          <w:bCs/>
        </w:rPr>
      </w:pPr>
    </w:p>
    <w:p w14:paraId="529FF64D" w14:textId="529A96A1" w:rsidR="002515CC" w:rsidRDefault="004B66ED">
      <w:pPr>
        <w:spacing w:after="0" w:line="240" w:lineRule="auto"/>
      </w:pPr>
      <w:r>
        <w:t>Unfortunately, the County Councillor</w:t>
      </w:r>
      <w:r w:rsidR="000F467B">
        <w:t>/</w:t>
      </w:r>
      <w:r>
        <w:t xml:space="preserve"> District Council</w:t>
      </w:r>
      <w:r w:rsidR="002F2EB5">
        <w:t xml:space="preserve">lor was not </w:t>
      </w:r>
      <w:r w:rsidR="008922F5">
        <w:t>present,</w:t>
      </w:r>
      <w:r>
        <w:t xml:space="preserve"> and no report had been submitted.</w:t>
      </w:r>
    </w:p>
    <w:p w14:paraId="1F776737" w14:textId="42BF67D8" w:rsidR="002F2EB5" w:rsidRDefault="002F2EB5">
      <w:pPr>
        <w:spacing w:after="0" w:line="240" w:lineRule="auto"/>
      </w:pPr>
    </w:p>
    <w:p w14:paraId="43FFB285" w14:textId="3CFC619A" w:rsidR="002F2EB5" w:rsidRDefault="002F2EB5">
      <w:pPr>
        <w:spacing w:after="0" w:line="240" w:lineRule="auto"/>
        <w:rPr>
          <w:b/>
          <w:bCs/>
        </w:rPr>
      </w:pPr>
      <w:r>
        <w:rPr>
          <w:b/>
          <w:bCs/>
        </w:rPr>
        <w:t>22/60 A358 Update – To consider whether the Council should register as an interested party to the Development Consent Order</w:t>
      </w:r>
    </w:p>
    <w:p w14:paraId="39392192" w14:textId="5FC9A299" w:rsidR="002F2EB5" w:rsidRDefault="002F2EB5">
      <w:pPr>
        <w:spacing w:after="0" w:line="240" w:lineRule="auto"/>
        <w:rPr>
          <w:b/>
          <w:bCs/>
        </w:rPr>
      </w:pPr>
    </w:p>
    <w:p w14:paraId="556FA923" w14:textId="4701575F" w:rsidR="002F2EB5" w:rsidRPr="002F2EB5" w:rsidRDefault="002F2EB5">
      <w:pPr>
        <w:spacing w:after="0" w:line="240" w:lineRule="auto"/>
      </w:pPr>
      <w:r>
        <w:t>It is anticipated that National Highways will be submitting their application for a Development Consent Order (DCO) by the end of the year and the Parish Council has the opportunity to register to be a party to the public examination process. The Community of Parishes will also be registering as an interested party.</w:t>
      </w:r>
    </w:p>
    <w:p w14:paraId="1305F920" w14:textId="02962C90" w:rsidR="007C06E6" w:rsidRDefault="007C06E6">
      <w:pPr>
        <w:spacing w:after="0" w:line="240" w:lineRule="auto"/>
      </w:pPr>
    </w:p>
    <w:p w14:paraId="56383AA5" w14:textId="205F4CF1" w:rsidR="0054356B" w:rsidRDefault="0054356B">
      <w:pPr>
        <w:spacing w:after="0" w:line="240" w:lineRule="auto"/>
      </w:pPr>
      <w:r>
        <w:t>It was agreed that the Parish Council should register as an interested party and submit any documents to the Planning Inspectorate that may be required.</w:t>
      </w:r>
    </w:p>
    <w:p w14:paraId="03177F03" w14:textId="3770582D" w:rsidR="0054356B" w:rsidRDefault="0054356B">
      <w:pPr>
        <w:spacing w:after="0" w:line="240" w:lineRule="auto"/>
      </w:pPr>
    </w:p>
    <w:p w14:paraId="6BF39821" w14:textId="43F4A914" w:rsidR="0054356B" w:rsidRDefault="0054356B">
      <w:pPr>
        <w:spacing w:after="0" w:line="240" w:lineRule="auto"/>
      </w:pPr>
      <w:r>
        <w:t>The Transport Action Network has advised that the parishes should continue to lobby the County Council as it is a statut</w:t>
      </w:r>
      <w:r w:rsidR="005A6AF8">
        <w:t xml:space="preserve">ory consultee to the </w:t>
      </w:r>
      <w:r w:rsidR="000F467B">
        <w:t>process,</w:t>
      </w:r>
      <w:r w:rsidR="005A6AF8">
        <w:t xml:space="preserve"> and it was agreed that the Council would also submit any relevant documents to the County Council.</w:t>
      </w:r>
    </w:p>
    <w:p w14:paraId="3713028D" w14:textId="6F55B00A" w:rsidR="005A6AF8" w:rsidRDefault="005A6AF8">
      <w:pPr>
        <w:spacing w:after="0" w:line="240" w:lineRule="auto"/>
      </w:pPr>
    </w:p>
    <w:p w14:paraId="454F6126" w14:textId="3FDCC059" w:rsidR="005A6AF8" w:rsidRDefault="005A6AF8">
      <w:pPr>
        <w:spacing w:after="0" w:line="240" w:lineRule="auto"/>
        <w:rPr>
          <w:b/>
          <w:bCs/>
        </w:rPr>
      </w:pPr>
      <w:r>
        <w:rPr>
          <w:b/>
          <w:bCs/>
        </w:rPr>
        <w:t>22/61 Local Government Reorganisation – Update</w:t>
      </w:r>
    </w:p>
    <w:p w14:paraId="0BE71167" w14:textId="12CBDCEB" w:rsidR="005A6AF8" w:rsidRDefault="005A6AF8">
      <w:pPr>
        <w:spacing w:after="0" w:line="240" w:lineRule="auto"/>
        <w:rPr>
          <w:b/>
          <w:bCs/>
        </w:rPr>
      </w:pPr>
    </w:p>
    <w:p w14:paraId="7B3EDEA0" w14:textId="019A433A" w:rsidR="000A2BB8" w:rsidRDefault="005A6AF8">
      <w:pPr>
        <w:spacing w:after="0" w:line="240" w:lineRule="auto"/>
      </w:pPr>
      <w:r>
        <w:t xml:space="preserve">The consultation regarding the make up of the Local Community Networks (LCN) has finished and the responses are being analysed. It is likely that the size of each LCN will be larger than the Parish Council would wish but that the small group of local parishes that have already </w:t>
      </w:r>
      <w:r w:rsidR="000F467B">
        <w:t>met informally</w:t>
      </w:r>
      <w:r>
        <w:t xml:space="preserve"> will work together within the LCN.</w:t>
      </w:r>
    </w:p>
    <w:p w14:paraId="430F1D79" w14:textId="77777777" w:rsidR="000A2BB8" w:rsidRDefault="000A2BB8">
      <w:pPr>
        <w:spacing w:after="0" w:line="240" w:lineRule="auto"/>
      </w:pPr>
    </w:p>
    <w:p w14:paraId="1AD74C48" w14:textId="77777777" w:rsidR="000A2BB8" w:rsidRDefault="000A2BB8">
      <w:pPr>
        <w:spacing w:after="0" w:line="240" w:lineRule="auto"/>
        <w:rPr>
          <w:b/>
          <w:bCs/>
        </w:rPr>
      </w:pPr>
      <w:r>
        <w:rPr>
          <w:b/>
          <w:bCs/>
        </w:rPr>
        <w:t>22/62 To confirm salary increase of Clerk</w:t>
      </w:r>
    </w:p>
    <w:p w14:paraId="2BD4D155" w14:textId="77777777" w:rsidR="000A2BB8" w:rsidRDefault="000A2BB8">
      <w:pPr>
        <w:spacing w:after="0" w:line="240" w:lineRule="auto"/>
        <w:rPr>
          <w:b/>
          <w:bCs/>
        </w:rPr>
      </w:pPr>
    </w:p>
    <w:p w14:paraId="31E6DAE5" w14:textId="66C3B7B2" w:rsidR="005A6AF8" w:rsidRPr="005A6AF8" w:rsidRDefault="000A2BB8">
      <w:pPr>
        <w:spacing w:after="0" w:line="240" w:lineRule="auto"/>
      </w:pPr>
      <w:r>
        <w:t>The new salary scales for Local Council Clerks have been published with effect from 1/04/2022. The Council agreed that the new salary should be implemented, resulting in an increase of £1 per hour</w:t>
      </w:r>
      <w:r w:rsidR="000F467B">
        <w:t>, backdated to 01/01/2022.</w:t>
      </w:r>
    </w:p>
    <w:p w14:paraId="5DB8C63B" w14:textId="7D6B0D6A" w:rsidR="002515CC" w:rsidRDefault="00785B6F">
      <w:pPr>
        <w:spacing w:after="0" w:line="240" w:lineRule="auto"/>
      </w:pPr>
      <w:r>
        <w:lastRenderedPageBreak/>
        <w:t xml:space="preserve">. </w:t>
      </w:r>
    </w:p>
    <w:p w14:paraId="70EFBCD9" w14:textId="27179D94" w:rsidR="000F467B" w:rsidRDefault="000F467B">
      <w:pPr>
        <w:spacing w:after="0" w:line="240" w:lineRule="auto"/>
        <w:rPr>
          <w:b/>
          <w:bCs/>
        </w:rPr>
      </w:pPr>
    </w:p>
    <w:p w14:paraId="3F27A401" w14:textId="382CBB3B" w:rsidR="002515CC" w:rsidRDefault="000F467B">
      <w:pPr>
        <w:spacing w:after="0" w:line="240" w:lineRule="auto"/>
        <w:rPr>
          <w:b/>
          <w:bCs/>
        </w:rPr>
      </w:pPr>
      <w:r>
        <w:rPr>
          <w:b/>
          <w:bCs/>
        </w:rPr>
        <w:t>2</w:t>
      </w:r>
      <w:r w:rsidR="004B66ED">
        <w:rPr>
          <w:b/>
          <w:bCs/>
        </w:rPr>
        <w:t>2/</w:t>
      </w:r>
      <w:r w:rsidR="000A2BB8">
        <w:rPr>
          <w:b/>
          <w:bCs/>
        </w:rPr>
        <w:t>63</w:t>
      </w:r>
      <w:r w:rsidR="004B66ED">
        <w:rPr>
          <w:b/>
          <w:bCs/>
        </w:rPr>
        <w:t xml:space="preserve"> Formal Expenditure Approval</w:t>
      </w:r>
    </w:p>
    <w:p w14:paraId="6ECB8836" w14:textId="77777777" w:rsidR="002515CC" w:rsidRDefault="002515CC">
      <w:pPr>
        <w:spacing w:after="0" w:line="240" w:lineRule="auto"/>
        <w:rPr>
          <w:b/>
          <w:bCs/>
        </w:rPr>
      </w:pPr>
    </w:p>
    <w:p w14:paraId="11357542" w14:textId="5004F3C2" w:rsidR="002515CC" w:rsidRDefault="004B66ED">
      <w:pPr>
        <w:spacing w:after="0" w:line="240" w:lineRule="auto"/>
      </w:pPr>
      <w:r>
        <w:t>It was resolved to make the following payment</w:t>
      </w:r>
      <w:r w:rsidR="000F467B">
        <w:t>s</w:t>
      </w:r>
      <w:r>
        <w:t>:</w:t>
      </w:r>
    </w:p>
    <w:p w14:paraId="4AE01F58" w14:textId="77777777" w:rsidR="002515CC" w:rsidRDefault="002515CC">
      <w:pPr>
        <w:spacing w:after="0" w:line="240" w:lineRule="auto"/>
      </w:pPr>
    </w:p>
    <w:p w14:paraId="131F5FEB" w14:textId="582C33EE" w:rsidR="002515CC" w:rsidRDefault="004B66ED">
      <w:pPr>
        <w:pStyle w:val="ListParagraph"/>
        <w:numPr>
          <w:ilvl w:val="0"/>
          <w:numId w:val="3"/>
        </w:numPr>
        <w:spacing w:after="0" w:line="240" w:lineRule="auto"/>
        <w:contextualSpacing w:val="0"/>
      </w:pPr>
      <w:r>
        <w:t>Clerk’s Salary</w:t>
      </w:r>
      <w:r w:rsidR="000A2BB8">
        <w:t xml:space="preserve"> (</w:t>
      </w:r>
      <w:proofErr w:type="spellStart"/>
      <w:r w:rsidR="000A2BB8">
        <w:t>inc</w:t>
      </w:r>
      <w:proofErr w:type="spellEnd"/>
      <w:r w:rsidR="000A2BB8">
        <w:t xml:space="preserve"> arrears)</w:t>
      </w:r>
      <w:r>
        <w:tab/>
        <w:t>£</w:t>
      </w:r>
      <w:r w:rsidR="000A2BB8">
        <w:t>403.00</w:t>
      </w:r>
    </w:p>
    <w:p w14:paraId="35AF71E5" w14:textId="612CD6A2" w:rsidR="002515CC" w:rsidRDefault="000A2BB8">
      <w:pPr>
        <w:pStyle w:val="ListParagraph"/>
        <w:numPr>
          <w:ilvl w:val="0"/>
          <w:numId w:val="3"/>
        </w:numPr>
      </w:pPr>
      <w:r>
        <w:t xml:space="preserve">Clerk’s expenses         </w:t>
      </w:r>
      <w:r w:rsidR="004B66ED">
        <w:t xml:space="preserve">              </w:t>
      </w:r>
      <w:r>
        <w:tab/>
      </w:r>
      <w:r w:rsidR="004B66ED">
        <w:t>£</w:t>
      </w:r>
      <w:r>
        <w:t xml:space="preserve">  17.00</w:t>
      </w:r>
    </w:p>
    <w:p w14:paraId="03A7F7C3" w14:textId="77777777" w:rsidR="000A2BB8" w:rsidRDefault="000A2BB8">
      <w:pPr>
        <w:pStyle w:val="ListParagraph"/>
        <w:ind w:left="0"/>
        <w:rPr>
          <w:b/>
          <w:bCs/>
        </w:rPr>
      </w:pPr>
    </w:p>
    <w:p w14:paraId="5AFC6714" w14:textId="1A235FF1" w:rsidR="000A2BB8" w:rsidRDefault="000A2BB8">
      <w:pPr>
        <w:pStyle w:val="ListParagraph"/>
        <w:ind w:left="0"/>
        <w:rPr>
          <w:b/>
          <w:bCs/>
        </w:rPr>
      </w:pPr>
      <w:r>
        <w:rPr>
          <w:b/>
          <w:bCs/>
        </w:rPr>
        <w:t>22/64 To consider and review the Council’s banking arrangements</w:t>
      </w:r>
    </w:p>
    <w:p w14:paraId="5A245167" w14:textId="3E53C6BE" w:rsidR="008922F5" w:rsidRDefault="008922F5">
      <w:pPr>
        <w:pStyle w:val="ListParagraph"/>
        <w:ind w:left="0"/>
        <w:rPr>
          <w:b/>
          <w:bCs/>
        </w:rPr>
      </w:pPr>
    </w:p>
    <w:p w14:paraId="2EFC3733" w14:textId="6CD06964" w:rsidR="008922F5" w:rsidRDefault="008922F5">
      <w:pPr>
        <w:pStyle w:val="ListParagraph"/>
        <w:ind w:left="0"/>
      </w:pPr>
      <w:r>
        <w:t>Following the death of Cllr Harrison-Sleap, the Council needs to review its banking arrangements and the Clerk outlined the difficulties with the current provider</w:t>
      </w:r>
      <w:r w:rsidR="000F467B">
        <w:t xml:space="preserve">, </w:t>
      </w:r>
      <w:r>
        <w:t>Santander.</w:t>
      </w:r>
    </w:p>
    <w:p w14:paraId="2FF73DA7" w14:textId="439FF247" w:rsidR="008922F5" w:rsidRDefault="008922F5">
      <w:pPr>
        <w:pStyle w:val="ListParagraph"/>
        <w:ind w:left="0"/>
      </w:pPr>
      <w:r>
        <w:t xml:space="preserve">Many Parish Councils bank with Unity Bank which has a good reputation within the sector and offer </w:t>
      </w:r>
      <w:r w:rsidR="000F467B">
        <w:t>online</w:t>
      </w:r>
      <w:r>
        <w:t xml:space="preserve"> banking, but at a cost of £6pm. It was agreed that this should be explored further, and that Cllrs Middleton and Finlayson would carry out some research to ensure that this is the best option. Cllrs Walters, Knight, and Kerr agreed to be the signatories on the new account.</w:t>
      </w:r>
    </w:p>
    <w:p w14:paraId="39DDE33A" w14:textId="77777777" w:rsidR="008922F5" w:rsidRPr="008922F5" w:rsidRDefault="008922F5">
      <w:pPr>
        <w:pStyle w:val="ListParagraph"/>
        <w:ind w:left="0"/>
      </w:pPr>
    </w:p>
    <w:p w14:paraId="75DB217D" w14:textId="7489CE37" w:rsidR="00287A54" w:rsidRDefault="00287A54">
      <w:pPr>
        <w:pStyle w:val="ListParagraph"/>
        <w:ind w:left="0"/>
        <w:rPr>
          <w:b/>
          <w:bCs/>
        </w:rPr>
      </w:pPr>
      <w:r>
        <w:rPr>
          <w:b/>
          <w:bCs/>
        </w:rPr>
        <w:t>22/65 To nominate contacts for the Somerset Emergency Community Contact List</w:t>
      </w:r>
    </w:p>
    <w:p w14:paraId="65B913CE" w14:textId="0839C18C" w:rsidR="00287A54" w:rsidRDefault="00287A54">
      <w:pPr>
        <w:pStyle w:val="ListParagraph"/>
        <w:ind w:left="0"/>
        <w:rPr>
          <w:b/>
          <w:bCs/>
        </w:rPr>
      </w:pPr>
    </w:p>
    <w:p w14:paraId="2AC2C711" w14:textId="072F4FEC" w:rsidR="00287A54" w:rsidRDefault="00287A54">
      <w:pPr>
        <w:pStyle w:val="ListParagraph"/>
        <w:ind w:left="0"/>
      </w:pPr>
      <w:r>
        <w:t>It was agreed that Douglas Kerr would be the nominated contact for the Somerset Emergency Community Contacts database. He would be the first point of contact</w:t>
      </w:r>
      <w:r w:rsidR="000F467B">
        <w:t xml:space="preserve"> should </w:t>
      </w:r>
      <w:r>
        <w:t xml:space="preserve">there </w:t>
      </w:r>
      <w:r w:rsidR="000F467B">
        <w:t>be</w:t>
      </w:r>
      <w:r>
        <w:t xml:space="preserve"> an emergency in the area.</w:t>
      </w:r>
    </w:p>
    <w:p w14:paraId="677627A7" w14:textId="77777777" w:rsidR="00287A54" w:rsidRPr="00287A54" w:rsidRDefault="00287A54">
      <w:pPr>
        <w:pStyle w:val="ListParagraph"/>
        <w:ind w:left="0"/>
      </w:pPr>
    </w:p>
    <w:p w14:paraId="6D85DF96" w14:textId="22E636A3" w:rsidR="002515CC" w:rsidRDefault="004B66ED">
      <w:pPr>
        <w:pStyle w:val="ListParagraph"/>
        <w:ind w:left="0"/>
        <w:rPr>
          <w:b/>
          <w:bCs/>
        </w:rPr>
      </w:pPr>
      <w:r>
        <w:rPr>
          <w:b/>
          <w:bCs/>
        </w:rPr>
        <w:t>22/</w:t>
      </w:r>
      <w:r w:rsidR="00287A54">
        <w:rPr>
          <w:b/>
          <w:bCs/>
        </w:rPr>
        <w:t>66</w:t>
      </w:r>
      <w:r>
        <w:rPr>
          <w:b/>
          <w:bCs/>
        </w:rPr>
        <w:t xml:space="preserve"> Planning – to consider any planning matters arising</w:t>
      </w:r>
    </w:p>
    <w:p w14:paraId="6CE1E085" w14:textId="306F4DD8" w:rsidR="0084786B" w:rsidRDefault="0084786B">
      <w:pPr>
        <w:pStyle w:val="ListParagraph"/>
        <w:ind w:left="0"/>
        <w:rPr>
          <w:b/>
          <w:bCs/>
        </w:rPr>
      </w:pPr>
    </w:p>
    <w:p w14:paraId="390A374E" w14:textId="0E524CD6" w:rsidR="0084786B" w:rsidRDefault="00287A54">
      <w:pPr>
        <w:pStyle w:val="ListParagraph"/>
        <w:ind w:left="0"/>
      </w:pPr>
      <w:r>
        <w:t>There are apparently still some concerns regarding</w:t>
      </w:r>
      <w:r w:rsidR="0084786B">
        <w:t xml:space="preserve"> the development at </w:t>
      </w:r>
      <w:proofErr w:type="spellStart"/>
      <w:r w:rsidR="0084786B">
        <w:t>Abbeywood</w:t>
      </w:r>
      <w:proofErr w:type="spellEnd"/>
      <w:r>
        <w:t xml:space="preserve">, but these have not been formally brought to the Council’s attention. Cllr Knight will speak to the parishioners concerned to ascertain whether they wish </w:t>
      </w:r>
      <w:r w:rsidR="00EF4A7E">
        <w:t>the Council</w:t>
      </w:r>
      <w:r>
        <w:t xml:space="preserve"> to become involved in this issue.</w:t>
      </w:r>
    </w:p>
    <w:p w14:paraId="261A7F9B" w14:textId="34CFF669" w:rsidR="0084786B" w:rsidRPr="0084786B" w:rsidRDefault="0084786B">
      <w:pPr>
        <w:pStyle w:val="ListParagraph"/>
        <w:ind w:left="0"/>
      </w:pPr>
      <w:r>
        <w:t>The building currently under construction has received planning consent – Planning Application 47/17/0013 refers.</w:t>
      </w:r>
    </w:p>
    <w:p w14:paraId="6DA70146" w14:textId="39CA0FD4" w:rsidR="002515CC" w:rsidRDefault="004B66ED">
      <w:pPr>
        <w:rPr>
          <w:b/>
          <w:bCs/>
        </w:rPr>
      </w:pPr>
      <w:r>
        <w:rPr>
          <w:b/>
          <w:bCs/>
        </w:rPr>
        <w:t>22/</w:t>
      </w:r>
      <w:r w:rsidR="00DB7D6E">
        <w:rPr>
          <w:b/>
          <w:bCs/>
        </w:rPr>
        <w:t>67</w:t>
      </w:r>
      <w:r>
        <w:rPr>
          <w:b/>
          <w:bCs/>
        </w:rPr>
        <w:t xml:space="preserve"> Reports of Parish Council Working Parties</w:t>
      </w:r>
    </w:p>
    <w:p w14:paraId="3AE8CD5F" w14:textId="5723FD4D" w:rsidR="002515CC" w:rsidRDefault="004B66ED">
      <w:pPr>
        <w:numPr>
          <w:ilvl w:val="1"/>
          <w:numId w:val="4"/>
        </w:numPr>
      </w:pPr>
      <w:r>
        <w:t xml:space="preserve">Report from Footpath leader – </w:t>
      </w:r>
      <w:r w:rsidR="00EF4A7E">
        <w:t>Cllr Kerr has several issues that he is waiting to discuss with the new Rights of Way Officer, including the diversion of footpath 31/26 through St Andrews field, the inaccessibility of T31/34 (Prey Lane) and a missing bridge at T31/1</w:t>
      </w:r>
      <w:r w:rsidR="0084786B">
        <w:t>.</w:t>
      </w:r>
      <w:r>
        <w:t xml:space="preserve">  </w:t>
      </w:r>
    </w:p>
    <w:p w14:paraId="5DD131A2" w14:textId="0228989D" w:rsidR="00EF4A7E" w:rsidRDefault="004B66ED" w:rsidP="00EF4A7E">
      <w:pPr>
        <w:numPr>
          <w:ilvl w:val="1"/>
          <w:numId w:val="4"/>
        </w:numPr>
      </w:pPr>
      <w:r>
        <w:lastRenderedPageBreak/>
        <w:t>Report from Trees/Conservation leader –</w:t>
      </w:r>
      <w:r w:rsidR="0084786B">
        <w:t xml:space="preserve"> </w:t>
      </w:r>
      <w:r w:rsidR="00EF4A7E">
        <w:t>Sheila Green has agreed to replace Nick Harrison-Sleap as the Tree warden for the Parish.</w:t>
      </w:r>
    </w:p>
    <w:p w14:paraId="0A46592B" w14:textId="339F7BF2" w:rsidR="002515CC" w:rsidRDefault="004B66ED" w:rsidP="00EF4A7E">
      <w:pPr>
        <w:numPr>
          <w:ilvl w:val="1"/>
          <w:numId w:val="4"/>
        </w:numPr>
      </w:pPr>
      <w:r>
        <w:t>Report on Highway matters –</w:t>
      </w:r>
      <w:r w:rsidR="0084786B">
        <w:t>The</w:t>
      </w:r>
      <w:r w:rsidR="00EF4A7E">
        <w:t xml:space="preserve"> Clerk will chase a response from Highways regarding the unsafe right turn from the A358 to West Hatch Lane.</w:t>
      </w:r>
      <w:r w:rsidR="0084786B">
        <w:t xml:space="preserve"> </w:t>
      </w:r>
    </w:p>
    <w:p w14:paraId="5587D2A0" w14:textId="0BDF2CD2" w:rsidR="00DB7D6E" w:rsidRPr="00DB7D6E" w:rsidRDefault="004B66ED" w:rsidP="00B4735B">
      <w:pPr>
        <w:pStyle w:val="ListParagraph"/>
        <w:numPr>
          <w:ilvl w:val="1"/>
          <w:numId w:val="4"/>
        </w:numPr>
        <w:rPr>
          <w:b/>
          <w:bCs/>
        </w:rPr>
      </w:pPr>
      <w:r>
        <w:t xml:space="preserve">Report from SALC representative </w:t>
      </w:r>
      <w:r w:rsidR="000F467B">
        <w:t>– Kate</w:t>
      </w:r>
      <w:r w:rsidR="00DB7D6E">
        <w:t xml:space="preserve"> Walters agreed to take over as the SALC representative.</w:t>
      </w:r>
    </w:p>
    <w:p w14:paraId="2F09B30D" w14:textId="5865ADB5" w:rsidR="002515CC" w:rsidRPr="00DB7D6E" w:rsidRDefault="004B66ED" w:rsidP="00DB7D6E">
      <w:pPr>
        <w:rPr>
          <w:b/>
          <w:bCs/>
        </w:rPr>
      </w:pPr>
      <w:r w:rsidRPr="00DB7D6E">
        <w:rPr>
          <w:b/>
          <w:bCs/>
        </w:rPr>
        <w:t>22/</w:t>
      </w:r>
      <w:r w:rsidR="00DB7D6E">
        <w:rPr>
          <w:b/>
          <w:bCs/>
        </w:rPr>
        <w:t>68</w:t>
      </w:r>
      <w:r w:rsidRPr="00DB7D6E">
        <w:rPr>
          <w:b/>
          <w:bCs/>
        </w:rPr>
        <w:t xml:space="preserve"> Correspondence and matters of report.</w:t>
      </w:r>
    </w:p>
    <w:p w14:paraId="7173E492" w14:textId="40FE6507" w:rsidR="00DB7D6E" w:rsidRPr="00DB7D6E" w:rsidRDefault="004B66ED">
      <w:pPr>
        <w:pStyle w:val="ListParagraph"/>
        <w:numPr>
          <w:ilvl w:val="0"/>
          <w:numId w:val="5"/>
        </w:numPr>
        <w:rPr>
          <w:rFonts w:asciiTheme="minorHAnsi" w:hAnsiTheme="minorHAnsi"/>
          <w:szCs w:val="24"/>
        </w:rPr>
      </w:pPr>
      <w:r>
        <w:rPr>
          <w:b/>
          <w:bCs/>
        </w:rPr>
        <w:t xml:space="preserve"> </w:t>
      </w:r>
      <w:r w:rsidR="00DB7D6E">
        <w:rPr>
          <w:b/>
          <w:bCs/>
        </w:rPr>
        <w:t>Free Tree Initiative</w:t>
      </w:r>
    </w:p>
    <w:p w14:paraId="3E105FEB" w14:textId="39C29449" w:rsidR="00DB7D6E" w:rsidRDefault="00DB7D6E" w:rsidP="00DB7D6E">
      <w:r>
        <w:t xml:space="preserve">Once again, Somerset West &amp; Taunton Council have offered parishes free trees up to a value of £100. The Council has requested </w:t>
      </w:r>
      <w:proofErr w:type="gramStart"/>
      <w:r w:rsidR="000F467B">
        <w:t xml:space="preserve">several </w:t>
      </w:r>
      <w:r>
        <w:t xml:space="preserve"> trees</w:t>
      </w:r>
      <w:proofErr w:type="gramEnd"/>
      <w:r>
        <w:t xml:space="preserve"> which will be planted in St Andrews Field as part of its rewilding project.</w:t>
      </w:r>
    </w:p>
    <w:p w14:paraId="2226C148" w14:textId="0E017D22" w:rsidR="002515CC" w:rsidRPr="00DB7D6E" w:rsidRDefault="00DB7D6E" w:rsidP="00DB7D6E">
      <w:pPr>
        <w:pStyle w:val="ListParagraph"/>
        <w:numPr>
          <w:ilvl w:val="0"/>
          <w:numId w:val="8"/>
        </w:numPr>
        <w:rPr>
          <w:rFonts w:asciiTheme="minorHAnsi" w:hAnsiTheme="minorHAnsi"/>
          <w:szCs w:val="24"/>
        </w:rPr>
      </w:pPr>
      <w:r>
        <w:rPr>
          <w:b/>
          <w:bCs/>
        </w:rPr>
        <w:t>Receipt of Community Infrastructure Levy Payment</w:t>
      </w:r>
      <w:r w:rsidR="004B66ED" w:rsidRPr="00DB7D6E">
        <w:rPr>
          <w:b/>
          <w:bCs/>
        </w:rPr>
        <w:t xml:space="preserve"> </w:t>
      </w:r>
      <w:r>
        <w:rPr>
          <w:b/>
          <w:bCs/>
        </w:rPr>
        <w:t>(CIL)</w:t>
      </w:r>
    </w:p>
    <w:p w14:paraId="43D1AC8A" w14:textId="36DCCF76" w:rsidR="002515CC" w:rsidRDefault="00DB7D6E">
      <w:pPr>
        <w:pStyle w:val="ListParagraph"/>
        <w:ind w:left="0"/>
        <w:rPr>
          <w:rFonts w:asciiTheme="minorHAnsi" w:hAnsiTheme="minorHAnsi" w:cstheme="minorHAnsi"/>
          <w:color w:val="201F1E"/>
          <w:szCs w:val="24"/>
        </w:rPr>
      </w:pPr>
      <w:r>
        <w:rPr>
          <w:rFonts w:asciiTheme="minorHAnsi" w:hAnsiTheme="minorHAnsi" w:cstheme="minorHAnsi"/>
          <w:color w:val="201F1E"/>
          <w:szCs w:val="24"/>
        </w:rPr>
        <w:t xml:space="preserve">The Clerk confirmed that payment of £1890 has been received in respect of a CIL payment relating to a new development at </w:t>
      </w:r>
      <w:proofErr w:type="spellStart"/>
      <w:r>
        <w:rPr>
          <w:rFonts w:asciiTheme="minorHAnsi" w:hAnsiTheme="minorHAnsi" w:cstheme="minorHAnsi"/>
          <w:color w:val="201F1E"/>
          <w:szCs w:val="24"/>
        </w:rPr>
        <w:t>Meare</w:t>
      </w:r>
      <w:proofErr w:type="spellEnd"/>
      <w:r>
        <w:rPr>
          <w:rFonts w:asciiTheme="minorHAnsi" w:hAnsiTheme="minorHAnsi" w:cstheme="minorHAnsi"/>
          <w:color w:val="201F1E"/>
          <w:szCs w:val="24"/>
        </w:rPr>
        <w:t xml:space="preserve"> Green. The Council has five years in which to utilise the funds which must be spent in accordance with the CIL criteria.</w:t>
      </w:r>
      <w:r w:rsidR="004B66ED">
        <w:rPr>
          <w:rFonts w:asciiTheme="minorHAnsi" w:hAnsiTheme="minorHAnsi" w:cstheme="minorHAnsi"/>
          <w:color w:val="201F1E"/>
          <w:szCs w:val="24"/>
        </w:rPr>
        <w:t xml:space="preserve"> </w:t>
      </w:r>
    </w:p>
    <w:p w14:paraId="5DD50B9D" w14:textId="77777777" w:rsidR="002515CC" w:rsidRDefault="004B66ED">
      <w:pPr>
        <w:pStyle w:val="ListParagraph"/>
        <w:ind w:left="0"/>
        <w:rPr>
          <w:rFonts w:asciiTheme="minorHAnsi" w:hAnsiTheme="minorHAnsi"/>
          <w:szCs w:val="24"/>
        </w:rPr>
      </w:pPr>
      <w:r>
        <w:rPr>
          <w:rFonts w:asciiTheme="minorHAnsi" w:hAnsiTheme="minorHAnsi"/>
          <w:szCs w:val="24"/>
        </w:rPr>
        <w:t xml:space="preserve"> </w:t>
      </w:r>
    </w:p>
    <w:p w14:paraId="512B6BF0" w14:textId="712B2A99" w:rsidR="002515CC" w:rsidRDefault="00DB7D6E">
      <w:pPr>
        <w:pStyle w:val="ListParagraph"/>
        <w:numPr>
          <w:ilvl w:val="0"/>
          <w:numId w:val="1"/>
        </w:numPr>
      </w:pPr>
      <w:r>
        <w:rPr>
          <w:b/>
          <w:bCs/>
        </w:rPr>
        <w:t>Report of Finance Working Party</w:t>
      </w:r>
    </w:p>
    <w:p w14:paraId="09D8B13B" w14:textId="5344F96B" w:rsidR="002515CC" w:rsidRDefault="00DB7D6E">
      <w:pPr>
        <w:pStyle w:val="ListParagraph"/>
        <w:ind w:left="0"/>
      </w:pPr>
      <w:r>
        <w:t xml:space="preserve">The Finance Working Party has proposed that there is no increase in the precept for 2023/24. The budget and precept request will be formally discussed and agreed at the next Parish Council meeting. </w:t>
      </w:r>
    </w:p>
    <w:p w14:paraId="5913CC25" w14:textId="77777777" w:rsidR="002515CC" w:rsidRDefault="002515CC">
      <w:pPr>
        <w:pStyle w:val="ListParagraph"/>
        <w:ind w:left="0"/>
      </w:pPr>
    </w:p>
    <w:p w14:paraId="587D9F2A" w14:textId="064A034C" w:rsidR="005F069B" w:rsidRPr="005F069B" w:rsidRDefault="00DB7D6E" w:rsidP="005F069B">
      <w:pPr>
        <w:pStyle w:val="ListParagraph"/>
        <w:numPr>
          <w:ilvl w:val="0"/>
          <w:numId w:val="7"/>
        </w:numPr>
      </w:pPr>
      <w:r>
        <w:rPr>
          <w:b/>
          <w:bCs/>
        </w:rPr>
        <w:t xml:space="preserve">Parish event to view </w:t>
      </w:r>
      <w:r w:rsidR="008922F5">
        <w:rPr>
          <w:b/>
          <w:bCs/>
        </w:rPr>
        <w:t>Millennium</w:t>
      </w:r>
      <w:r>
        <w:rPr>
          <w:b/>
          <w:bCs/>
        </w:rPr>
        <w:t xml:space="preserve"> Books</w:t>
      </w:r>
    </w:p>
    <w:p w14:paraId="21C2B2F7" w14:textId="4CE38684" w:rsidR="005F069B" w:rsidRDefault="00DB7D6E" w:rsidP="002913F1">
      <w:r>
        <w:t>The Village Hall representative advised the Council that the Village Hall committee would like to stage a</w:t>
      </w:r>
      <w:r w:rsidR="008922F5">
        <w:t xml:space="preserve"> Parish event so that parishioners may view the Millennium Books, </w:t>
      </w:r>
      <w:r w:rsidR="002356C9">
        <w:t xml:space="preserve">including the update, </w:t>
      </w:r>
      <w:r w:rsidR="008922F5">
        <w:t>currently stored in the Somerset Archives. The Clerk advised that the permission of the Parish Council would be required and that the request would need to be considered as a formal agenda item at the next meeting</w:t>
      </w:r>
      <w:r w:rsidR="002356C9">
        <w:t xml:space="preserve"> of the Council.</w:t>
      </w:r>
    </w:p>
    <w:p w14:paraId="6F7C4B50" w14:textId="6203C757" w:rsidR="002515CC" w:rsidRDefault="004B66ED">
      <w:pPr>
        <w:spacing w:after="0" w:line="240" w:lineRule="auto"/>
        <w:rPr>
          <w:b/>
          <w:bCs/>
        </w:rPr>
      </w:pPr>
      <w:r>
        <w:rPr>
          <w:b/>
          <w:bCs/>
        </w:rPr>
        <w:t>22/</w:t>
      </w:r>
      <w:r w:rsidR="008922F5">
        <w:rPr>
          <w:b/>
          <w:bCs/>
        </w:rPr>
        <w:t>69</w:t>
      </w:r>
      <w:r w:rsidR="00361001">
        <w:rPr>
          <w:b/>
          <w:bCs/>
        </w:rPr>
        <w:t xml:space="preserve"> To</w:t>
      </w:r>
      <w:r>
        <w:rPr>
          <w:b/>
          <w:bCs/>
        </w:rPr>
        <w:t xml:space="preserve"> agree date of next meeting</w:t>
      </w:r>
    </w:p>
    <w:p w14:paraId="0E623E11" w14:textId="77777777" w:rsidR="002515CC" w:rsidRDefault="004B66ED">
      <w:pPr>
        <w:spacing w:after="0" w:line="240" w:lineRule="auto"/>
        <w:rPr>
          <w:b/>
          <w:bCs/>
        </w:rPr>
      </w:pPr>
      <w:r>
        <w:rPr>
          <w:b/>
          <w:bCs/>
        </w:rPr>
        <w:t xml:space="preserve"> </w:t>
      </w:r>
    </w:p>
    <w:p w14:paraId="5C1E3464" w14:textId="2E1E3D11" w:rsidR="007C06E6" w:rsidRDefault="004B66ED">
      <w:pPr>
        <w:spacing w:after="0" w:line="240" w:lineRule="auto"/>
      </w:pPr>
      <w:r>
        <w:t xml:space="preserve">The next meeting will be held on Wednesday </w:t>
      </w:r>
      <w:r w:rsidR="008922F5">
        <w:t>25</w:t>
      </w:r>
      <w:r w:rsidR="008922F5" w:rsidRPr="008922F5">
        <w:rPr>
          <w:vertAlign w:val="superscript"/>
        </w:rPr>
        <w:t>th</w:t>
      </w:r>
      <w:r w:rsidR="008922F5">
        <w:t xml:space="preserve"> January 2023</w:t>
      </w:r>
    </w:p>
    <w:p w14:paraId="11A75F46" w14:textId="77777777" w:rsidR="002515CC" w:rsidRDefault="002515CC"/>
    <w:p w14:paraId="5CFECD14" w14:textId="336A9002" w:rsidR="002515CC" w:rsidRDefault="004B66ED">
      <w:r>
        <w:t>The meeting closed at 9.</w:t>
      </w:r>
      <w:r w:rsidR="008922F5">
        <w:t>30</w:t>
      </w:r>
      <w:r>
        <w:t xml:space="preserve"> pm</w:t>
      </w:r>
    </w:p>
    <w:p w14:paraId="360E7180" w14:textId="77777777" w:rsidR="002515CC" w:rsidRDefault="002515CC"/>
    <w:p w14:paraId="6325114B" w14:textId="77777777" w:rsidR="002515CC" w:rsidRDefault="002515CC">
      <w:pPr>
        <w:spacing w:after="0"/>
        <w:ind w:left="720"/>
        <w:rPr>
          <w:b/>
          <w:bCs/>
          <w:iCs/>
          <w:color w:val="FF0000"/>
        </w:rPr>
      </w:pPr>
    </w:p>
    <w:sectPr w:rsidR="002515C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E733" w14:textId="77777777" w:rsidR="002515CC" w:rsidRDefault="004B66ED">
      <w:pPr>
        <w:spacing w:line="240" w:lineRule="auto"/>
      </w:pPr>
      <w:r>
        <w:separator/>
      </w:r>
    </w:p>
  </w:endnote>
  <w:endnote w:type="continuationSeparator" w:id="0">
    <w:p w14:paraId="118E228D" w14:textId="77777777" w:rsidR="002515CC" w:rsidRDefault="004B6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4CB2" w14:textId="77777777" w:rsidR="002515CC" w:rsidRDefault="004B66ED">
      <w:pPr>
        <w:spacing w:after="0"/>
      </w:pPr>
      <w:r>
        <w:separator/>
      </w:r>
    </w:p>
  </w:footnote>
  <w:footnote w:type="continuationSeparator" w:id="0">
    <w:p w14:paraId="568B0639" w14:textId="77777777" w:rsidR="002515CC" w:rsidRDefault="004B66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71605"/>
    <w:multiLevelType w:val="multilevel"/>
    <w:tmpl w:val="2C771605"/>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 w15:restartNumberingAfterBreak="0">
    <w:nsid w:val="39F413F3"/>
    <w:multiLevelType w:val="hybridMultilevel"/>
    <w:tmpl w:val="4D0C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47172"/>
    <w:multiLevelType w:val="multilevel"/>
    <w:tmpl w:val="54A471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56E1325"/>
    <w:multiLevelType w:val="hybridMultilevel"/>
    <w:tmpl w:val="0FB4C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85E29B6"/>
    <w:multiLevelType w:val="singleLevel"/>
    <w:tmpl w:val="685E29B6"/>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7991039E"/>
    <w:multiLevelType w:val="singleLevel"/>
    <w:tmpl w:val="7991039E"/>
    <w:lvl w:ilvl="0">
      <w:start w:val="1"/>
      <w:numFmt w:val="bullet"/>
      <w:lvlText w:val=""/>
      <w:lvlJc w:val="left"/>
      <w:pPr>
        <w:tabs>
          <w:tab w:val="left" w:pos="840"/>
        </w:tabs>
        <w:ind w:left="840" w:hanging="420"/>
      </w:pPr>
      <w:rPr>
        <w:rFonts w:ascii="Wingdings" w:hAnsi="Wingdings" w:hint="default"/>
      </w:rPr>
    </w:lvl>
  </w:abstractNum>
  <w:abstractNum w:abstractNumId="6" w15:restartNumberingAfterBreak="0">
    <w:nsid w:val="7A6675DB"/>
    <w:multiLevelType w:val="multilevel"/>
    <w:tmpl w:val="7A6675DB"/>
    <w:lvl w:ilvl="0">
      <w:start w:val="1"/>
      <w:numFmt w:val="decimal"/>
      <w:lvlText w:val="%1."/>
      <w:lvlJc w:val="left"/>
      <w:pPr>
        <w:ind w:left="1080" w:hanging="360"/>
      </w:pPr>
    </w:lvl>
    <w:lvl w:ilvl="1">
      <w:start w:val="1"/>
      <w:numFmt w:val="lowerLetter"/>
      <w:lvlText w:val="%2."/>
      <w:lvlJc w:val="left"/>
      <w:pPr>
        <w:ind w:left="1636" w:hanging="360"/>
      </w:pPr>
      <w:rPr>
        <w:b w:val="0"/>
        <w:bCs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ABA1528"/>
    <w:multiLevelType w:val="multilevel"/>
    <w:tmpl w:val="7ABA15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093864415">
    <w:abstractNumId w:val="2"/>
  </w:num>
  <w:num w:numId="2" w16cid:durableId="1339650071">
    <w:abstractNumId w:val="4"/>
  </w:num>
  <w:num w:numId="3" w16cid:durableId="559825608">
    <w:abstractNumId w:val="7"/>
  </w:num>
  <w:num w:numId="4" w16cid:durableId="1448087750">
    <w:abstractNumId w:val="6"/>
  </w:num>
  <w:num w:numId="5" w16cid:durableId="1952321495">
    <w:abstractNumId w:val="0"/>
  </w:num>
  <w:num w:numId="6" w16cid:durableId="1353651852">
    <w:abstractNumId w:val="5"/>
  </w:num>
  <w:num w:numId="7" w16cid:durableId="1041832018">
    <w:abstractNumId w:val="1"/>
  </w:num>
  <w:num w:numId="8" w16cid:durableId="568998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D9"/>
    <w:rsid w:val="0000070D"/>
    <w:rsid w:val="00020A1B"/>
    <w:rsid w:val="00023525"/>
    <w:rsid w:val="00031354"/>
    <w:rsid w:val="0004069D"/>
    <w:rsid w:val="00046761"/>
    <w:rsid w:val="00061C9B"/>
    <w:rsid w:val="00094C85"/>
    <w:rsid w:val="000A2BB8"/>
    <w:rsid w:val="000B3073"/>
    <w:rsid w:val="000B61B8"/>
    <w:rsid w:val="000C298B"/>
    <w:rsid w:val="000F467B"/>
    <w:rsid w:val="000F645E"/>
    <w:rsid w:val="00161A87"/>
    <w:rsid w:val="00162258"/>
    <w:rsid w:val="00177456"/>
    <w:rsid w:val="00181669"/>
    <w:rsid w:val="00196FF6"/>
    <w:rsid w:val="001B0F7F"/>
    <w:rsid w:val="001B1B30"/>
    <w:rsid w:val="001D32E0"/>
    <w:rsid w:val="00235239"/>
    <w:rsid w:val="002356C9"/>
    <w:rsid w:val="0024562A"/>
    <w:rsid w:val="002515CC"/>
    <w:rsid w:val="00281E11"/>
    <w:rsid w:val="00287A54"/>
    <w:rsid w:val="002913F1"/>
    <w:rsid w:val="002C43D0"/>
    <w:rsid w:val="002D110E"/>
    <w:rsid w:val="002E1116"/>
    <w:rsid w:val="002F2EB5"/>
    <w:rsid w:val="00301482"/>
    <w:rsid w:val="00335C8C"/>
    <w:rsid w:val="003607B3"/>
    <w:rsid w:val="00361001"/>
    <w:rsid w:val="0036209E"/>
    <w:rsid w:val="003B5ABC"/>
    <w:rsid w:val="003D017C"/>
    <w:rsid w:val="003D3209"/>
    <w:rsid w:val="003F6304"/>
    <w:rsid w:val="004067B2"/>
    <w:rsid w:val="0041106B"/>
    <w:rsid w:val="00412778"/>
    <w:rsid w:val="0045355D"/>
    <w:rsid w:val="00467C2C"/>
    <w:rsid w:val="00487E28"/>
    <w:rsid w:val="00493707"/>
    <w:rsid w:val="004A0A95"/>
    <w:rsid w:val="004B66ED"/>
    <w:rsid w:val="004B779A"/>
    <w:rsid w:val="004D46C2"/>
    <w:rsid w:val="0050030E"/>
    <w:rsid w:val="00527134"/>
    <w:rsid w:val="0054356B"/>
    <w:rsid w:val="00573AB6"/>
    <w:rsid w:val="005801BB"/>
    <w:rsid w:val="005A6AF8"/>
    <w:rsid w:val="005B163B"/>
    <w:rsid w:val="005B1A16"/>
    <w:rsid w:val="005B7637"/>
    <w:rsid w:val="005C44F1"/>
    <w:rsid w:val="005E62A2"/>
    <w:rsid w:val="005F069B"/>
    <w:rsid w:val="00610F6A"/>
    <w:rsid w:val="00635C7E"/>
    <w:rsid w:val="00643671"/>
    <w:rsid w:val="00653F94"/>
    <w:rsid w:val="006A72AA"/>
    <w:rsid w:val="006C6806"/>
    <w:rsid w:val="006C7F60"/>
    <w:rsid w:val="006D1026"/>
    <w:rsid w:val="006E1FF1"/>
    <w:rsid w:val="006E2234"/>
    <w:rsid w:val="006E53D3"/>
    <w:rsid w:val="00710873"/>
    <w:rsid w:val="0071625F"/>
    <w:rsid w:val="00717974"/>
    <w:rsid w:val="00720EE7"/>
    <w:rsid w:val="00731D9C"/>
    <w:rsid w:val="00747DBD"/>
    <w:rsid w:val="00750140"/>
    <w:rsid w:val="00753577"/>
    <w:rsid w:val="00781892"/>
    <w:rsid w:val="00785B6F"/>
    <w:rsid w:val="007C06E6"/>
    <w:rsid w:val="007C4788"/>
    <w:rsid w:val="007E445F"/>
    <w:rsid w:val="008013B2"/>
    <w:rsid w:val="0081126C"/>
    <w:rsid w:val="00814E9E"/>
    <w:rsid w:val="00824C23"/>
    <w:rsid w:val="0084511C"/>
    <w:rsid w:val="0084786B"/>
    <w:rsid w:val="008922F5"/>
    <w:rsid w:val="008A4522"/>
    <w:rsid w:val="008E088A"/>
    <w:rsid w:val="008E3971"/>
    <w:rsid w:val="008E5F19"/>
    <w:rsid w:val="0091381B"/>
    <w:rsid w:val="0093101F"/>
    <w:rsid w:val="0093324A"/>
    <w:rsid w:val="0096370D"/>
    <w:rsid w:val="009742AB"/>
    <w:rsid w:val="00997479"/>
    <w:rsid w:val="009A7E55"/>
    <w:rsid w:val="009B4928"/>
    <w:rsid w:val="009D7AAE"/>
    <w:rsid w:val="009E4D96"/>
    <w:rsid w:val="009F6B4A"/>
    <w:rsid w:val="00A00C1B"/>
    <w:rsid w:val="00A21111"/>
    <w:rsid w:val="00A43BCC"/>
    <w:rsid w:val="00A60D45"/>
    <w:rsid w:val="00A6292E"/>
    <w:rsid w:val="00AA3A92"/>
    <w:rsid w:val="00AC6422"/>
    <w:rsid w:val="00AD268D"/>
    <w:rsid w:val="00AE0A9E"/>
    <w:rsid w:val="00B14977"/>
    <w:rsid w:val="00B4735B"/>
    <w:rsid w:val="00B5337F"/>
    <w:rsid w:val="00B702F5"/>
    <w:rsid w:val="00B706F4"/>
    <w:rsid w:val="00B80A4F"/>
    <w:rsid w:val="00B85030"/>
    <w:rsid w:val="00B86952"/>
    <w:rsid w:val="00BB0CF5"/>
    <w:rsid w:val="00BC5100"/>
    <w:rsid w:val="00BC7BB1"/>
    <w:rsid w:val="00BD0EC3"/>
    <w:rsid w:val="00BD6635"/>
    <w:rsid w:val="00BE5268"/>
    <w:rsid w:val="00C01549"/>
    <w:rsid w:val="00C11787"/>
    <w:rsid w:val="00C27446"/>
    <w:rsid w:val="00C50029"/>
    <w:rsid w:val="00C5411F"/>
    <w:rsid w:val="00C57B45"/>
    <w:rsid w:val="00CB6644"/>
    <w:rsid w:val="00CD47D4"/>
    <w:rsid w:val="00CF2E31"/>
    <w:rsid w:val="00CF425A"/>
    <w:rsid w:val="00D35131"/>
    <w:rsid w:val="00D5791F"/>
    <w:rsid w:val="00D60C11"/>
    <w:rsid w:val="00D61E4B"/>
    <w:rsid w:val="00D6714B"/>
    <w:rsid w:val="00D8051E"/>
    <w:rsid w:val="00D8675F"/>
    <w:rsid w:val="00D96952"/>
    <w:rsid w:val="00DA0DFF"/>
    <w:rsid w:val="00DA4A0F"/>
    <w:rsid w:val="00DB50D5"/>
    <w:rsid w:val="00DB7D6E"/>
    <w:rsid w:val="00DC7A6C"/>
    <w:rsid w:val="00DE0420"/>
    <w:rsid w:val="00E524AF"/>
    <w:rsid w:val="00E53C64"/>
    <w:rsid w:val="00E5480B"/>
    <w:rsid w:val="00E55246"/>
    <w:rsid w:val="00E74818"/>
    <w:rsid w:val="00E87A02"/>
    <w:rsid w:val="00EA3727"/>
    <w:rsid w:val="00EC1F25"/>
    <w:rsid w:val="00EC511C"/>
    <w:rsid w:val="00EE094E"/>
    <w:rsid w:val="00EE7B71"/>
    <w:rsid w:val="00EF40AB"/>
    <w:rsid w:val="00EF4A7E"/>
    <w:rsid w:val="00EF57A6"/>
    <w:rsid w:val="00F0320B"/>
    <w:rsid w:val="00F11794"/>
    <w:rsid w:val="00F37785"/>
    <w:rsid w:val="00F54AFB"/>
    <w:rsid w:val="00F54C55"/>
    <w:rsid w:val="00F556CE"/>
    <w:rsid w:val="00F63577"/>
    <w:rsid w:val="00F655D9"/>
    <w:rsid w:val="00F80CA6"/>
    <w:rsid w:val="00F9249C"/>
    <w:rsid w:val="00F97054"/>
    <w:rsid w:val="00FA4B05"/>
    <w:rsid w:val="00FC1855"/>
    <w:rsid w:val="02FA07F2"/>
    <w:rsid w:val="0E317281"/>
    <w:rsid w:val="2A071A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A0BE"/>
  <w15:docId w15:val="{195480B9-7228-4E87-8C05-1357BD06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paragraph" w:styleId="Signature">
    <w:name w:val="Signature"/>
    <w:basedOn w:val="Normal"/>
    <w:link w:val="SignatureChar"/>
    <w:uiPriority w:val="99"/>
    <w:semiHidden/>
    <w:unhideWhenUsed/>
    <w:qFormat/>
    <w:pPr>
      <w:spacing w:after="0" w:line="240" w:lineRule="auto"/>
      <w:ind w:left="4252"/>
    </w:pPr>
  </w:style>
  <w:style w:type="character" w:styleId="Strong">
    <w:name w:val="Strong"/>
    <w:basedOn w:val="DefaultParagraphFont"/>
    <w:uiPriority w:val="22"/>
    <w:qFormat/>
    <w:rPr>
      <w:b/>
      <w:bCs/>
    </w:rPr>
  </w:style>
  <w:style w:type="paragraph" w:styleId="Title">
    <w:name w:val="Title"/>
    <w:basedOn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qFormat/>
    <w:rPr>
      <w:rFonts w:ascii="Cambria" w:eastAsia="Times New Roman" w:hAnsi="Cambria" w:cs="Times New Roman"/>
      <w:color w:val="17365D"/>
      <w:spacing w:val="5"/>
      <w:kern w:val="28"/>
      <w:sz w:val="52"/>
      <w:szCs w:val="52"/>
      <w:lang w:eastAsia="en-US"/>
    </w:rPr>
  </w:style>
  <w:style w:type="paragraph" w:customStyle="1" w:styleId="SignatureCompanyName">
    <w:name w:val="Signature Company Name"/>
    <w:basedOn w:val="Signature"/>
    <w:next w:val="Normal"/>
    <w:qFormat/>
  </w:style>
  <w:style w:type="character" w:customStyle="1" w:styleId="SignatureChar">
    <w:name w:val="Signature Char"/>
    <w:basedOn w:val="DefaultParagraphFont"/>
    <w:link w:val="Signature"/>
    <w:uiPriority w:val="99"/>
    <w:semiHidden/>
    <w:qFormat/>
  </w:style>
  <w:style w:type="paragraph" w:styleId="ListParagraph">
    <w:name w:val="List Paragraph"/>
    <w:basedOn w:val="Normal"/>
    <w:uiPriority w:val="34"/>
    <w:qFormat/>
    <w:pPr>
      <w:ind w:left="720"/>
      <w:contextualSpacing/>
    </w:pPr>
  </w:style>
  <w:style w:type="paragraph" w:customStyle="1" w:styleId="Style10">
    <w:name w:val="Style 10"/>
    <w:basedOn w:val="Normal"/>
    <w:uiPriority w:val="99"/>
    <w:qFormat/>
    <w:pPr>
      <w:widowControl w:val="0"/>
      <w:autoSpaceDE w:val="0"/>
      <w:autoSpaceDN w:val="0"/>
      <w:adjustRightInd w:val="0"/>
      <w:spacing w:after="0" w:line="240" w:lineRule="auto"/>
    </w:pPr>
    <w:rPr>
      <w:rFonts w:ascii="Times New Roman" w:hAnsi="Times New Roman"/>
      <w:szCs w:val="24"/>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xmsonormal">
    <w:name w:val="x_msonormal"/>
    <w:basedOn w:val="Normal"/>
    <w:qFormat/>
    <w:pPr>
      <w:spacing w:before="100" w:beforeAutospacing="1" w:after="100" w:afterAutospacing="1" w:line="240" w:lineRule="auto"/>
    </w:pPr>
    <w:rPr>
      <w:rFonts w:ascii="Times New Roman" w:hAnsi="Times New Roman"/>
      <w:szCs w:val="24"/>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20Annu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1FA4-7A45-4970-96CF-8FBEC04DB7F3}">
  <ds:schemaRefs/>
</ds:datastoreItem>
</file>

<file path=docProps/app.xml><?xml version="1.0" encoding="utf-8"?>
<Properties xmlns="http://schemas.openxmlformats.org/officeDocument/2006/extended-properties" xmlns:vt="http://schemas.openxmlformats.org/officeDocument/2006/docPropsVTypes">
  <Template>WHP Annual Meeting Agenda</Template>
  <TotalTime>4</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Midworth</dc:creator>
  <cp:lastModifiedBy>Gill Midworth</cp:lastModifiedBy>
  <cp:revision>3</cp:revision>
  <cp:lastPrinted>2022-03-31T11:08:00Z</cp:lastPrinted>
  <dcterms:created xsi:type="dcterms:W3CDTF">2022-12-13T16:40:00Z</dcterms:created>
  <dcterms:modified xsi:type="dcterms:W3CDTF">2022-12-15T15:25:00Z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ECD19360185D4B61A650F173B1B39719</vt:lpwstr>
  </property>
</Properties>
</file>