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59D4" w14:textId="77777777" w:rsidR="000640F7" w:rsidRDefault="00ED666D">
      <w:pPr>
        <w:pStyle w:val="Title"/>
        <w:jc w:val="center"/>
        <w:rPr>
          <w:color w:val="auto"/>
        </w:rPr>
      </w:pPr>
      <w:r>
        <w:rPr>
          <w:color w:val="auto"/>
        </w:rPr>
        <w:t>WEST HATCH PARISH COUNCIL</w:t>
      </w:r>
    </w:p>
    <w:p w14:paraId="7070FC9E" w14:textId="4EAD56B0" w:rsidR="000640F7" w:rsidRDefault="00ED666D">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on Tuesday </w:t>
      </w:r>
      <w:r w:rsidR="00C11EAB">
        <w:rPr>
          <w:rFonts w:ascii="Cambria" w:hAnsi="Cambria" w:cs="Arial"/>
          <w:spacing w:val="2"/>
          <w:sz w:val="28"/>
          <w:szCs w:val="28"/>
        </w:rPr>
        <w:t>2</w:t>
      </w:r>
      <w:r w:rsidR="00405C73">
        <w:rPr>
          <w:rFonts w:ascii="Cambria" w:hAnsi="Cambria" w:cs="Arial"/>
          <w:spacing w:val="2"/>
          <w:sz w:val="28"/>
          <w:szCs w:val="28"/>
        </w:rPr>
        <w:t>6</w:t>
      </w:r>
      <w:r w:rsidR="00405C73" w:rsidRPr="00405C73">
        <w:rPr>
          <w:rFonts w:ascii="Cambria" w:hAnsi="Cambria" w:cs="Arial"/>
          <w:spacing w:val="2"/>
          <w:sz w:val="28"/>
          <w:szCs w:val="28"/>
          <w:vertAlign w:val="superscript"/>
        </w:rPr>
        <w:t>th</w:t>
      </w:r>
      <w:r w:rsidR="00405C73">
        <w:rPr>
          <w:rFonts w:ascii="Cambria" w:hAnsi="Cambria" w:cs="Arial"/>
          <w:spacing w:val="2"/>
          <w:sz w:val="28"/>
          <w:szCs w:val="28"/>
        </w:rPr>
        <w:t xml:space="preserve"> March</w:t>
      </w:r>
      <w:r w:rsidR="005C4008">
        <w:rPr>
          <w:rFonts w:ascii="Cambria" w:hAnsi="Cambria" w:cs="Arial"/>
          <w:spacing w:val="2"/>
          <w:sz w:val="28"/>
          <w:szCs w:val="28"/>
        </w:rPr>
        <w:t xml:space="preserve"> 2019</w:t>
      </w:r>
    </w:p>
    <w:p w14:paraId="39983B1A" w14:textId="77777777" w:rsidR="000640F7" w:rsidRDefault="000640F7">
      <w:pPr>
        <w:pStyle w:val="Title"/>
        <w:pBdr>
          <w:bottom w:val="single" w:sz="8" w:space="14" w:color="4F81BD"/>
        </w:pBdr>
        <w:tabs>
          <w:tab w:val="left" w:pos="10206"/>
        </w:tabs>
        <w:jc w:val="center"/>
        <w:rPr>
          <w:color w:val="auto"/>
          <w:sz w:val="22"/>
        </w:rPr>
      </w:pPr>
    </w:p>
    <w:p w14:paraId="2020181C" w14:textId="75E37E05" w:rsidR="000640F7" w:rsidRDefault="00ED666D">
      <w:pPr>
        <w:rPr>
          <w:rStyle w:val="Strong"/>
        </w:rPr>
      </w:pPr>
      <w:r>
        <w:rPr>
          <w:rStyle w:val="Strong"/>
        </w:rPr>
        <w:t>18/</w:t>
      </w:r>
      <w:r w:rsidR="00405C73">
        <w:rPr>
          <w:rStyle w:val="Strong"/>
        </w:rPr>
        <w:t>77</w:t>
      </w:r>
      <w:r>
        <w:rPr>
          <w:rStyle w:val="Strong"/>
        </w:rPr>
        <w:t xml:space="preserve"> ATTENDANCE AND APOLOGIES</w:t>
      </w:r>
    </w:p>
    <w:p w14:paraId="0A499E7A" w14:textId="727229AD" w:rsidR="000640F7" w:rsidRDefault="00ED666D">
      <w:pPr>
        <w:ind w:left="720"/>
        <w:rPr>
          <w:rStyle w:val="Strong"/>
          <w:b w:val="0"/>
        </w:rPr>
      </w:pPr>
      <w:r>
        <w:rPr>
          <w:rStyle w:val="Strong"/>
        </w:rPr>
        <w:t xml:space="preserve">Councillors:  </w:t>
      </w:r>
      <w:r>
        <w:rPr>
          <w:rStyle w:val="Strong"/>
          <w:b w:val="0"/>
        </w:rPr>
        <w:t>Read (Chairman),</w:t>
      </w:r>
      <w:r w:rsidR="00C11EAB">
        <w:rPr>
          <w:rStyle w:val="Strong"/>
          <w:b w:val="0"/>
        </w:rPr>
        <w:t xml:space="preserve"> </w:t>
      </w:r>
      <w:r w:rsidR="00405C73">
        <w:rPr>
          <w:rStyle w:val="Strong"/>
          <w:b w:val="0"/>
        </w:rPr>
        <w:t>Bray, Harrison-Sleap,</w:t>
      </w:r>
      <w:r>
        <w:rPr>
          <w:rStyle w:val="Strong"/>
          <w:b w:val="0"/>
        </w:rPr>
        <w:t xml:space="preserve"> Knight, Lodge, and Middleton</w:t>
      </w:r>
    </w:p>
    <w:p w14:paraId="4551598E" w14:textId="22651BB3" w:rsidR="000640F7" w:rsidRDefault="00ED666D">
      <w:pPr>
        <w:ind w:left="720"/>
        <w:rPr>
          <w:rStyle w:val="Strong"/>
          <w:b w:val="0"/>
        </w:rPr>
      </w:pPr>
      <w:r>
        <w:rPr>
          <w:rStyle w:val="Strong"/>
        </w:rPr>
        <w:t>Public:</w:t>
      </w:r>
      <w:r>
        <w:rPr>
          <w:rStyle w:val="Strong"/>
        </w:rPr>
        <w:tab/>
      </w:r>
      <w:r>
        <w:rPr>
          <w:rStyle w:val="Strong"/>
          <w:b w:val="0"/>
        </w:rPr>
        <w:t xml:space="preserve">J </w:t>
      </w:r>
      <w:r w:rsidR="005C4008">
        <w:rPr>
          <w:rStyle w:val="Strong"/>
          <w:b w:val="0"/>
        </w:rPr>
        <w:t>Thorne (SCC)</w:t>
      </w:r>
      <w:r w:rsidR="00405C73">
        <w:rPr>
          <w:rStyle w:val="Strong"/>
          <w:b w:val="0"/>
        </w:rPr>
        <w:t xml:space="preserve"> J Williams (TDBC), o</w:t>
      </w:r>
      <w:r w:rsidR="00C11EAB">
        <w:rPr>
          <w:rStyle w:val="Strong"/>
          <w:b w:val="0"/>
        </w:rPr>
        <w:t>ne member of the public</w:t>
      </w:r>
    </w:p>
    <w:p w14:paraId="5CE56F01" w14:textId="7B6B8289" w:rsidR="000640F7" w:rsidRDefault="00ED666D">
      <w:pPr>
        <w:ind w:left="720"/>
        <w:rPr>
          <w:rStyle w:val="Strong"/>
          <w:b w:val="0"/>
        </w:rPr>
      </w:pPr>
      <w:r>
        <w:rPr>
          <w:rStyle w:val="Strong"/>
        </w:rPr>
        <w:t xml:space="preserve">Apologies: </w:t>
      </w:r>
      <w:r w:rsidR="001D7EC2">
        <w:rPr>
          <w:rStyle w:val="Strong"/>
          <w:b w:val="0"/>
        </w:rPr>
        <w:t>Cllr</w:t>
      </w:r>
      <w:r w:rsidR="00405C73">
        <w:rPr>
          <w:rStyle w:val="Strong"/>
          <w:b w:val="0"/>
        </w:rPr>
        <w:t xml:space="preserve"> Biccard</w:t>
      </w:r>
    </w:p>
    <w:p w14:paraId="68E07212" w14:textId="10815077" w:rsidR="000640F7" w:rsidRDefault="00ED666D">
      <w:pPr>
        <w:rPr>
          <w:rStyle w:val="Strong"/>
        </w:rPr>
      </w:pPr>
      <w:r>
        <w:rPr>
          <w:rStyle w:val="Strong"/>
        </w:rPr>
        <w:t>18/</w:t>
      </w:r>
      <w:r w:rsidR="00405C73">
        <w:rPr>
          <w:rStyle w:val="Strong"/>
        </w:rPr>
        <w:t>78</w:t>
      </w:r>
      <w:r>
        <w:rPr>
          <w:rStyle w:val="Strong"/>
        </w:rPr>
        <w:t xml:space="preserve"> DECLARATION OF INTERESTS</w:t>
      </w:r>
    </w:p>
    <w:p w14:paraId="05850E49" w14:textId="77777777" w:rsidR="000640F7" w:rsidRDefault="00ED666D">
      <w:pPr>
        <w:rPr>
          <w:rStyle w:val="Strong"/>
          <w:b w:val="0"/>
        </w:rPr>
      </w:pPr>
      <w:r>
        <w:rPr>
          <w:rStyle w:val="Strong"/>
          <w:b w:val="0"/>
        </w:rPr>
        <w:t>There were no declarations of interests</w:t>
      </w:r>
    </w:p>
    <w:p w14:paraId="5C81AFA7" w14:textId="5372B69A" w:rsidR="000640F7" w:rsidRDefault="00ED666D">
      <w:pPr>
        <w:rPr>
          <w:rStyle w:val="Strong"/>
        </w:rPr>
      </w:pPr>
      <w:r>
        <w:rPr>
          <w:rStyle w:val="Strong"/>
        </w:rPr>
        <w:t>18/</w:t>
      </w:r>
      <w:r w:rsidR="00405C73">
        <w:rPr>
          <w:rStyle w:val="Strong"/>
        </w:rPr>
        <w:t>79</w:t>
      </w:r>
      <w:r w:rsidR="00C11EAB">
        <w:rPr>
          <w:rStyle w:val="Strong"/>
        </w:rPr>
        <w:t xml:space="preserve"> </w:t>
      </w:r>
      <w:r>
        <w:rPr>
          <w:rStyle w:val="Strong"/>
        </w:rPr>
        <w:t>MINUTES OF THE LAST MEETING</w:t>
      </w:r>
    </w:p>
    <w:p w14:paraId="763C8F27" w14:textId="556D7A40" w:rsidR="000640F7" w:rsidRDefault="00ED666D">
      <w:pPr>
        <w:ind w:left="720"/>
        <w:rPr>
          <w:rStyle w:val="Strong"/>
          <w:b w:val="0"/>
        </w:rPr>
      </w:pPr>
      <w:r>
        <w:rPr>
          <w:rStyle w:val="Strong"/>
          <w:b w:val="0"/>
        </w:rPr>
        <w:t xml:space="preserve">The minutes of the </w:t>
      </w:r>
      <w:r w:rsidR="003E0945">
        <w:rPr>
          <w:rStyle w:val="Strong"/>
          <w:b w:val="0"/>
        </w:rPr>
        <w:t>Ordinary</w:t>
      </w:r>
      <w:r>
        <w:rPr>
          <w:rStyle w:val="Strong"/>
          <w:b w:val="0"/>
        </w:rPr>
        <w:t xml:space="preserve"> Parish Council meeting held on </w:t>
      </w:r>
      <w:r w:rsidR="00C11EAB">
        <w:rPr>
          <w:rStyle w:val="Strong"/>
          <w:b w:val="0"/>
        </w:rPr>
        <w:t>2</w:t>
      </w:r>
      <w:r w:rsidR="00405C73">
        <w:rPr>
          <w:rStyle w:val="Strong"/>
          <w:b w:val="0"/>
        </w:rPr>
        <w:t>9</w:t>
      </w:r>
      <w:r w:rsidR="00405C73" w:rsidRPr="00405C73">
        <w:rPr>
          <w:rStyle w:val="Strong"/>
          <w:b w:val="0"/>
          <w:vertAlign w:val="superscript"/>
        </w:rPr>
        <w:t>th</w:t>
      </w:r>
      <w:r w:rsidR="00405C73">
        <w:rPr>
          <w:rStyle w:val="Strong"/>
          <w:b w:val="0"/>
        </w:rPr>
        <w:t xml:space="preserve"> January 2019</w:t>
      </w:r>
      <w:r>
        <w:rPr>
          <w:rStyle w:val="Strong"/>
          <w:b w:val="0"/>
        </w:rPr>
        <w:t>, were approved as a correct record and signed by the Chairman.</w:t>
      </w:r>
    </w:p>
    <w:p w14:paraId="0C4CC42E" w14:textId="18277135" w:rsidR="000640F7" w:rsidRDefault="00ED666D">
      <w:pPr>
        <w:rPr>
          <w:rStyle w:val="Strong"/>
        </w:rPr>
      </w:pPr>
      <w:r>
        <w:rPr>
          <w:rStyle w:val="Strong"/>
        </w:rPr>
        <w:t>18/</w:t>
      </w:r>
      <w:r w:rsidR="00405C73">
        <w:rPr>
          <w:rStyle w:val="Strong"/>
        </w:rPr>
        <w:t>80</w:t>
      </w:r>
      <w:r>
        <w:rPr>
          <w:rStyle w:val="Strong"/>
        </w:rPr>
        <w:t xml:space="preserve"> MATTERS ARISING FROM THE MINUTES</w:t>
      </w:r>
    </w:p>
    <w:p w14:paraId="780ED9AC" w14:textId="5DC3CDB6" w:rsidR="000640F7" w:rsidRDefault="00241012">
      <w:pPr>
        <w:numPr>
          <w:ilvl w:val="0"/>
          <w:numId w:val="1"/>
        </w:numPr>
        <w:rPr>
          <w:rStyle w:val="Strong"/>
        </w:rPr>
      </w:pPr>
      <w:r>
        <w:rPr>
          <w:rStyle w:val="Strong"/>
        </w:rPr>
        <w:t>Meare Green Name Plate – update (18/30)</w:t>
      </w:r>
    </w:p>
    <w:p w14:paraId="45C2B96C" w14:textId="774967D6" w:rsidR="00405C73" w:rsidRDefault="00405C73">
      <w:pPr>
        <w:rPr>
          <w:rStyle w:val="Strong"/>
          <w:b w:val="0"/>
        </w:rPr>
      </w:pPr>
      <w:r>
        <w:rPr>
          <w:rStyle w:val="Strong"/>
          <w:b w:val="0"/>
        </w:rPr>
        <w:t>TDBC has agreed to replace the name plate with one of smaller dimensions at no cost to the Council.</w:t>
      </w:r>
    </w:p>
    <w:p w14:paraId="7F2B83A2" w14:textId="49222A0D" w:rsidR="00405C73" w:rsidRDefault="00405C73">
      <w:pPr>
        <w:rPr>
          <w:rStyle w:val="Strong"/>
          <w:b w:val="0"/>
        </w:rPr>
      </w:pPr>
      <w:r>
        <w:rPr>
          <w:rStyle w:val="Strong"/>
          <w:b w:val="0"/>
        </w:rPr>
        <w:t>The Council discussed the re-siting of the name plate and concerns were expressed that the sign may lose its impact if it were to be moved to the end of the road. The main objection to the name plate was its size and as this is to be reduced, the existing site is considered to be suitable.</w:t>
      </w:r>
    </w:p>
    <w:p w14:paraId="74750E8F" w14:textId="77777777" w:rsidR="00405C73" w:rsidRDefault="00405C73" w:rsidP="00405C73">
      <w:pPr>
        <w:rPr>
          <w:rStyle w:val="Strong"/>
          <w:b w:val="0"/>
        </w:rPr>
      </w:pPr>
      <w:r>
        <w:rPr>
          <w:rStyle w:val="Strong"/>
          <w:b w:val="0"/>
        </w:rPr>
        <w:t>It was therefore agreed that the name plate should remain where it is</w:t>
      </w:r>
    </w:p>
    <w:p w14:paraId="5784C308" w14:textId="04DB8474" w:rsidR="000640F7" w:rsidRDefault="005C4008" w:rsidP="000556EE">
      <w:pPr>
        <w:pStyle w:val="ListParagraph"/>
        <w:numPr>
          <w:ilvl w:val="0"/>
          <w:numId w:val="6"/>
        </w:numPr>
        <w:rPr>
          <w:rStyle w:val="Strong"/>
        </w:rPr>
      </w:pPr>
      <w:r>
        <w:rPr>
          <w:rStyle w:val="Strong"/>
        </w:rPr>
        <w:t>Fingerpost Restoration Project (18/46)</w:t>
      </w:r>
    </w:p>
    <w:p w14:paraId="366852E6" w14:textId="2CDFDBB8" w:rsidR="000640F7" w:rsidRDefault="00A1243D">
      <w:pPr>
        <w:rPr>
          <w:rStyle w:val="Strong"/>
          <w:b w:val="0"/>
        </w:rPr>
      </w:pPr>
      <w:r>
        <w:rPr>
          <w:rStyle w:val="Strong"/>
          <w:b w:val="0"/>
        </w:rPr>
        <w:t>The</w:t>
      </w:r>
      <w:r w:rsidR="00FF1FA0">
        <w:rPr>
          <w:rStyle w:val="Strong"/>
          <w:b w:val="0"/>
        </w:rPr>
        <w:t xml:space="preserve"> Clerk </w:t>
      </w:r>
      <w:r w:rsidR="00405C73">
        <w:rPr>
          <w:rStyle w:val="Strong"/>
          <w:b w:val="0"/>
        </w:rPr>
        <w:t>has been advised that there is a training event on 18</w:t>
      </w:r>
      <w:r w:rsidR="00405C73" w:rsidRPr="00405C73">
        <w:rPr>
          <w:rStyle w:val="Strong"/>
          <w:b w:val="0"/>
          <w:vertAlign w:val="superscript"/>
        </w:rPr>
        <w:t>th</w:t>
      </w:r>
      <w:r w:rsidR="00405C73">
        <w:rPr>
          <w:rStyle w:val="Strong"/>
          <w:b w:val="0"/>
        </w:rPr>
        <w:t xml:space="preserve"> April 2019 for interested volunteers and she has arranged for places to be available to the Council.</w:t>
      </w:r>
      <w:r w:rsidR="00FF1FA0">
        <w:rPr>
          <w:rStyle w:val="Strong"/>
          <w:b w:val="0"/>
        </w:rPr>
        <w:t xml:space="preserve"> </w:t>
      </w:r>
    </w:p>
    <w:p w14:paraId="22FCDD44" w14:textId="561894A6" w:rsidR="000556EE" w:rsidRPr="000556EE" w:rsidRDefault="000556EE" w:rsidP="000556EE">
      <w:pPr>
        <w:pStyle w:val="ListParagraph"/>
        <w:numPr>
          <w:ilvl w:val="0"/>
          <w:numId w:val="6"/>
        </w:numPr>
        <w:rPr>
          <w:rStyle w:val="Strong"/>
          <w:b w:val="0"/>
        </w:rPr>
      </w:pPr>
      <w:r>
        <w:rPr>
          <w:rStyle w:val="Strong"/>
        </w:rPr>
        <w:t>Request to support Somerset Wood (18/75)</w:t>
      </w:r>
    </w:p>
    <w:p w14:paraId="080B90A8" w14:textId="1155F782" w:rsidR="000556EE" w:rsidRDefault="000556EE" w:rsidP="000556EE">
      <w:pPr>
        <w:rPr>
          <w:rStyle w:val="Strong"/>
          <w:b w:val="0"/>
        </w:rPr>
      </w:pPr>
      <w:r>
        <w:rPr>
          <w:rStyle w:val="Strong"/>
          <w:b w:val="0"/>
        </w:rPr>
        <w:t>It has been established that there were 3 casualties from West Hatch in the First World War and therefore, the Council’s commitment to the Somerset Wood would be £75. It was agreed that the Council would be prepared to make a one-off contribution to the wood of £75.00. Payment will be made in the next financial year.</w:t>
      </w:r>
    </w:p>
    <w:p w14:paraId="30123374" w14:textId="77777777" w:rsidR="000556EE" w:rsidRPr="000556EE" w:rsidRDefault="000556EE" w:rsidP="000556EE">
      <w:pPr>
        <w:rPr>
          <w:rStyle w:val="Strong"/>
          <w:b w:val="0"/>
        </w:rPr>
      </w:pPr>
    </w:p>
    <w:p w14:paraId="3339A82F" w14:textId="0B0E3627" w:rsidR="00C11EAB" w:rsidRPr="001D7EC2" w:rsidRDefault="00FF1FA0" w:rsidP="00C11EAB">
      <w:pPr>
        <w:pStyle w:val="ListParagraph"/>
        <w:numPr>
          <w:ilvl w:val="0"/>
          <w:numId w:val="4"/>
        </w:numPr>
        <w:rPr>
          <w:rStyle w:val="Strong"/>
          <w:b w:val="0"/>
        </w:rPr>
      </w:pPr>
      <w:r>
        <w:rPr>
          <w:rStyle w:val="Strong"/>
        </w:rPr>
        <w:t>Defibrillator</w:t>
      </w:r>
      <w:r w:rsidR="000556EE">
        <w:rPr>
          <w:rStyle w:val="Strong"/>
        </w:rPr>
        <w:t xml:space="preserve"> (19/69)</w:t>
      </w:r>
    </w:p>
    <w:p w14:paraId="722EF384" w14:textId="77777777" w:rsidR="000556EE" w:rsidRDefault="000556EE" w:rsidP="001D7EC2">
      <w:pPr>
        <w:rPr>
          <w:rStyle w:val="Strong"/>
          <w:b w:val="0"/>
        </w:rPr>
      </w:pPr>
      <w:r>
        <w:rPr>
          <w:rStyle w:val="Strong"/>
          <w:b w:val="0"/>
        </w:rPr>
        <w:t>A suitable cabinet has been purchased, and the Parish Council’s contribution is £218.50.</w:t>
      </w:r>
    </w:p>
    <w:p w14:paraId="1F21E4D6" w14:textId="4F664644" w:rsidR="001D7EC2" w:rsidRDefault="000556EE" w:rsidP="000556EE">
      <w:pPr>
        <w:rPr>
          <w:rStyle w:val="Strong"/>
          <w:b w:val="0"/>
        </w:rPr>
      </w:pPr>
      <w:r>
        <w:rPr>
          <w:rStyle w:val="Strong"/>
          <w:b w:val="0"/>
        </w:rPr>
        <w:t>A training session has been arranged, run by St John’s Ambulance, following which the equipment should be ready for use.</w:t>
      </w:r>
      <w:r w:rsidR="00D92C89">
        <w:rPr>
          <w:rStyle w:val="Strong"/>
          <w:b w:val="0"/>
        </w:rPr>
        <w:t xml:space="preserve"> </w:t>
      </w:r>
    </w:p>
    <w:p w14:paraId="21A26E0E" w14:textId="2A78B4C3" w:rsidR="00C15DE7" w:rsidRDefault="00C15DE7" w:rsidP="00C15DE7">
      <w:pPr>
        <w:pStyle w:val="ListParagraph"/>
        <w:numPr>
          <w:ilvl w:val="0"/>
          <w:numId w:val="4"/>
        </w:numPr>
        <w:rPr>
          <w:rStyle w:val="Strong"/>
        </w:rPr>
      </w:pPr>
      <w:r w:rsidRPr="00C15DE7">
        <w:rPr>
          <w:rStyle w:val="Strong"/>
        </w:rPr>
        <w:t xml:space="preserve">Damage to </w:t>
      </w:r>
      <w:r>
        <w:rPr>
          <w:rStyle w:val="Strong"/>
        </w:rPr>
        <w:t>Meare Green Lane Street sign (18/70)</w:t>
      </w:r>
    </w:p>
    <w:p w14:paraId="73BB6ECF" w14:textId="7522E9E6" w:rsidR="00C15DE7" w:rsidRPr="00C15DE7" w:rsidRDefault="00C15DE7" w:rsidP="00C15DE7">
      <w:pPr>
        <w:rPr>
          <w:rStyle w:val="Strong"/>
          <w:b w:val="0"/>
        </w:rPr>
      </w:pPr>
      <w:r>
        <w:rPr>
          <w:rStyle w:val="Strong"/>
          <w:b w:val="0"/>
        </w:rPr>
        <w:t>The damage to the street sign has been reported to TDBC and it is hoped that the damage will be repaired shortly.</w:t>
      </w:r>
    </w:p>
    <w:p w14:paraId="5B4113AD" w14:textId="516C7CB6" w:rsidR="000640F7" w:rsidRDefault="00ED666D">
      <w:pPr>
        <w:rPr>
          <w:rStyle w:val="Strong"/>
        </w:rPr>
      </w:pPr>
      <w:r>
        <w:rPr>
          <w:rStyle w:val="Strong"/>
        </w:rPr>
        <w:t>18/</w:t>
      </w:r>
      <w:r w:rsidR="000556EE">
        <w:rPr>
          <w:rStyle w:val="Strong"/>
        </w:rPr>
        <w:t>81</w:t>
      </w:r>
      <w:r>
        <w:rPr>
          <w:rStyle w:val="Strong"/>
        </w:rPr>
        <w:t xml:space="preserve"> PARISHIONERS' FORUM</w:t>
      </w:r>
    </w:p>
    <w:p w14:paraId="38961C52" w14:textId="77777777" w:rsidR="000556EE" w:rsidRDefault="00FF1FA0">
      <w:pPr>
        <w:rPr>
          <w:rStyle w:val="Strong"/>
          <w:b w:val="0"/>
        </w:rPr>
      </w:pPr>
      <w:r>
        <w:rPr>
          <w:rStyle w:val="Strong"/>
          <w:b w:val="0"/>
        </w:rPr>
        <w:t xml:space="preserve">A parishioner </w:t>
      </w:r>
      <w:r w:rsidR="000556EE">
        <w:rPr>
          <w:rStyle w:val="Strong"/>
          <w:b w:val="0"/>
        </w:rPr>
        <w:t>reported that dog waste bags were being regularly left in Thurlbear Woods which were not only unsightly but environmentally unfriendly.</w:t>
      </w:r>
    </w:p>
    <w:p w14:paraId="29DF46D0" w14:textId="2CE7B061" w:rsidR="003E0945" w:rsidRDefault="00C15DE7">
      <w:pPr>
        <w:rPr>
          <w:rStyle w:val="Strong"/>
          <w:b w:val="0"/>
        </w:rPr>
      </w:pPr>
      <w:r>
        <w:rPr>
          <w:rStyle w:val="Strong"/>
          <w:b w:val="0"/>
        </w:rPr>
        <w:t>It was agreed to contact the Forestry Commission and request that they erect a ‘Stick and Flick’ sign encouraging dog walkers to dispose of the waste by alternative means.</w:t>
      </w:r>
    </w:p>
    <w:p w14:paraId="786467AF" w14:textId="254068DC" w:rsidR="000640F7" w:rsidRDefault="00ED666D">
      <w:pPr>
        <w:rPr>
          <w:rStyle w:val="Strong"/>
        </w:rPr>
      </w:pPr>
      <w:r>
        <w:rPr>
          <w:rStyle w:val="Strong"/>
        </w:rPr>
        <w:t>18/</w:t>
      </w:r>
      <w:r w:rsidR="00C15DE7">
        <w:rPr>
          <w:rStyle w:val="Strong"/>
        </w:rPr>
        <w:t>82</w:t>
      </w:r>
      <w:r w:rsidR="008043EB">
        <w:rPr>
          <w:rStyle w:val="Strong"/>
        </w:rPr>
        <w:t xml:space="preserve"> </w:t>
      </w:r>
      <w:r>
        <w:rPr>
          <w:rStyle w:val="Strong"/>
        </w:rPr>
        <w:t xml:space="preserve">TO RECEIVE REPORTS FROM COUNTY AND DISTRICT COUNCILLORS </w:t>
      </w:r>
    </w:p>
    <w:p w14:paraId="24605A27" w14:textId="1F656DC6" w:rsidR="00FF1FA0" w:rsidRDefault="00C11EAB">
      <w:pPr>
        <w:rPr>
          <w:rStyle w:val="Strong"/>
          <w:b w:val="0"/>
        </w:rPr>
      </w:pPr>
      <w:r>
        <w:rPr>
          <w:rStyle w:val="Strong"/>
          <w:b w:val="0"/>
        </w:rPr>
        <w:t xml:space="preserve"> </w:t>
      </w:r>
      <w:r w:rsidR="00FF1FA0">
        <w:rPr>
          <w:rStyle w:val="Strong"/>
          <w:b w:val="0"/>
        </w:rPr>
        <w:t>The County Councillor’s report had been circulated prior to the meeting</w:t>
      </w:r>
      <w:r w:rsidR="00C15DE7">
        <w:rPr>
          <w:rStyle w:val="Strong"/>
          <w:b w:val="0"/>
        </w:rPr>
        <w:t xml:space="preserve"> and will be displayed on the Parish website.</w:t>
      </w:r>
    </w:p>
    <w:p w14:paraId="6AF46581" w14:textId="645A9C36" w:rsidR="0013337E" w:rsidRDefault="00C15DE7">
      <w:pPr>
        <w:rPr>
          <w:rStyle w:val="Strong"/>
          <w:b w:val="0"/>
        </w:rPr>
      </w:pPr>
      <w:r>
        <w:rPr>
          <w:rStyle w:val="Strong"/>
          <w:b w:val="0"/>
        </w:rPr>
        <w:t>The District Councillor’s report covered the following points:</w:t>
      </w:r>
      <w:r w:rsidR="0013337E">
        <w:rPr>
          <w:rStyle w:val="Strong"/>
          <w:b w:val="0"/>
        </w:rPr>
        <w:t xml:space="preserve"> </w:t>
      </w:r>
    </w:p>
    <w:p w14:paraId="2E344DF1" w14:textId="77777777" w:rsidR="00C15DE7" w:rsidRDefault="00C15DE7" w:rsidP="0013337E">
      <w:pPr>
        <w:pStyle w:val="ListParagraph"/>
        <w:numPr>
          <w:ilvl w:val="0"/>
          <w:numId w:val="4"/>
        </w:numPr>
        <w:rPr>
          <w:rStyle w:val="Strong"/>
          <w:b w:val="0"/>
        </w:rPr>
      </w:pPr>
      <w:r>
        <w:rPr>
          <w:rStyle w:val="Strong"/>
          <w:b w:val="0"/>
        </w:rPr>
        <w:t>Somerset West and Taunton Council (SWAT), comes into effect from 01/04/2019. Resources have been reduced but digital technology has been upgraded and there should be no adverse effect on customer service.</w:t>
      </w:r>
    </w:p>
    <w:p w14:paraId="299326A2" w14:textId="3FDEC021" w:rsidR="0013337E" w:rsidRDefault="00C15DE7" w:rsidP="0013337E">
      <w:pPr>
        <w:pStyle w:val="ListParagraph"/>
        <w:numPr>
          <w:ilvl w:val="0"/>
          <w:numId w:val="4"/>
        </w:numPr>
        <w:rPr>
          <w:rStyle w:val="Strong"/>
          <w:b w:val="0"/>
        </w:rPr>
      </w:pPr>
      <w:r>
        <w:rPr>
          <w:rStyle w:val="Strong"/>
          <w:b w:val="0"/>
        </w:rPr>
        <w:t>Nexus</w:t>
      </w:r>
      <w:r w:rsidR="0013337E" w:rsidRPr="0013337E">
        <w:rPr>
          <w:rStyle w:val="Strong"/>
          <w:b w:val="0"/>
        </w:rPr>
        <w:t xml:space="preserve"> </w:t>
      </w:r>
      <w:r w:rsidR="00676A66" w:rsidRPr="0013337E">
        <w:rPr>
          <w:rStyle w:val="Strong"/>
          <w:b w:val="0"/>
        </w:rPr>
        <w:t xml:space="preserve">25 </w:t>
      </w:r>
      <w:r w:rsidR="0013337E" w:rsidRPr="0013337E">
        <w:rPr>
          <w:rStyle w:val="Strong"/>
          <w:b w:val="0"/>
        </w:rPr>
        <w:t xml:space="preserve">– </w:t>
      </w:r>
      <w:r w:rsidR="005B7C3B">
        <w:rPr>
          <w:rStyle w:val="Strong"/>
          <w:b w:val="0"/>
        </w:rPr>
        <w:t>work will start at the end of March and the first commercial units will be marketed within 6 months with a view to occupation within 2 years.</w:t>
      </w:r>
    </w:p>
    <w:p w14:paraId="3D4F01D0" w14:textId="40AA988B" w:rsidR="0013337E" w:rsidRPr="005B7C3B" w:rsidRDefault="005B7C3B" w:rsidP="003D36F5">
      <w:pPr>
        <w:pStyle w:val="ListParagraph"/>
        <w:numPr>
          <w:ilvl w:val="0"/>
          <w:numId w:val="4"/>
        </w:numPr>
        <w:rPr>
          <w:bCs/>
        </w:rPr>
      </w:pPr>
      <w:r>
        <w:t xml:space="preserve">Leisure Centres – A </w:t>
      </w:r>
      <w:r w:rsidR="00440FC7">
        <w:t>ten-year</w:t>
      </w:r>
      <w:r>
        <w:t xml:space="preserve"> contract has been signed with Sports </w:t>
      </w:r>
      <w:r w:rsidR="00440FC7">
        <w:t>Management Leisure</w:t>
      </w:r>
      <w:r>
        <w:t xml:space="preserve"> who will be responsible for managing the Council’s leisure facilities.</w:t>
      </w:r>
    </w:p>
    <w:p w14:paraId="5A3C2538" w14:textId="70EA982C" w:rsidR="005B7C3B" w:rsidRDefault="005B7C3B" w:rsidP="005B7C3B">
      <w:pPr>
        <w:rPr>
          <w:b/>
          <w:bCs/>
        </w:rPr>
      </w:pPr>
      <w:r>
        <w:rPr>
          <w:b/>
          <w:bCs/>
        </w:rPr>
        <w:t xml:space="preserve">18/83 REPORT </w:t>
      </w:r>
      <w:proofErr w:type="gramStart"/>
      <w:r>
        <w:rPr>
          <w:b/>
          <w:bCs/>
        </w:rPr>
        <w:t>ON  MEETING</w:t>
      </w:r>
      <w:proofErr w:type="gramEnd"/>
      <w:r w:rsidR="00440FC7">
        <w:rPr>
          <w:b/>
          <w:bCs/>
        </w:rPr>
        <w:t xml:space="preserve"> OF A358 FORUM</w:t>
      </w:r>
    </w:p>
    <w:p w14:paraId="3E3583C1" w14:textId="6DFFF843" w:rsidR="005B7C3B" w:rsidRDefault="005B7C3B" w:rsidP="005B7C3B">
      <w:pPr>
        <w:rPr>
          <w:bCs/>
        </w:rPr>
      </w:pPr>
      <w:r>
        <w:rPr>
          <w:bCs/>
        </w:rPr>
        <w:t xml:space="preserve">Members of the Council had been invited to attend the inaugural meeting of the A358 Improvement Forum. However, no new information was forthcoming. The Preferred Route Announcement will be made by the end of June and </w:t>
      </w:r>
      <w:r w:rsidR="001E3746">
        <w:rPr>
          <w:bCs/>
        </w:rPr>
        <w:t>it is unlikely that any construction will commence for another 3/4 years.</w:t>
      </w:r>
    </w:p>
    <w:p w14:paraId="0FE4016D" w14:textId="0E3EE577" w:rsidR="001E3746" w:rsidRDefault="001E3746" w:rsidP="005B7C3B">
      <w:pPr>
        <w:rPr>
          <w:b/>
          <w:bCs/>
        </w:rPr>
      </w:pPr>
      <w:r>
        <w:rPr>
          <w:b/>
          <w:bCs/>
        </w:rPr>
        <w:t>18/84 PARISH COUNCIL ELECTIONS – PROCEDURES AND TIMETABLE</w:t>
      </w:r>
    </w:p>
    <w:p w14:paraId="1DF5BA15" w14:textId="10A887F1" w:rsidR="001E3746" w:rsidRDefault="001E3746" w:rsidP="005B7C3B">
      <w:pPr>
        <w:rPr>
          <w:bCs/>
        </w:rPr>
      </w:pPr>
      <w:r>
        <w:rPr>
          <w:bCs/>
        </w:rPr>
        <w:t>The Clerk outlined the procedures and timetable with regard to the Parish Elections due to take place on 02/05/2019. Nomination forms need to be submitted by 03/04/2019.</w:t>
      </w:r>
    </w:p>
    <w:p w14:paraId="2C73DFC6" w14:textId="061DF597" w:rsidR="001E3746" w:rsidRPr="001E3746" w:rsidRDefault="001E3746" w:rsidP="005B7C3B">
      <w:pPr>
        <w:rPr>
          <w:bCs/>
        </w:rPr>
      </w:pPr>
      <w:r>
        <w:rPr>
          <w:bCs/>
        </w:rPr>
        <w:t>Every member present indicated their willingness to restand.</w:t>
      </w:r>
    </w:p>
    <w:p w14:paraId="48654C8E" w14:textId="77777777" w:rsidR="005B7C3B" w:rsidRDefault="005B7C3B">
      <w:pPr>
        <w:rPr>
          <w:rStyle w:val="Strong"/>
          <w:b w:val="0"/>
        </w:rPr>
      </w:pPr>
    </w:p>
    <w:p w14:paraId="643602CD" w14:textId="5E7C0921" w:rsidR="000640F7" w:rsidRDefault="00ED666D">
      <w:pPr>
        <w:rPr>
          <w:b/>
        </w:rPr>
      </w:pPr>
      <w:r>
        <w:rPr>
          <w:b/>
        </w:rPr>
        <w:lastRenderedPageBreak/>
        <w:t>18/</w:t>
      </w:r>
      <w:r w:rsidR="001E3746">
        <w:rPr>
          <w:b/>
        </w:rPr>
        <w:t>85</w:t>
      </w:r>
      <w:r>
        <w:rPr>
          <w:b/>
        </w:rPr>
        <w:t xml:space="preserve"> FORMAL EXPENDITURE APPROVAL</w:t>
      </w:r>
    </w:p>
    <w:p w14:paraId="07166E1C" w14:textId="77777777" w:rsidR="000640F7" w:rsidRDefault="00ED666D">
      <w:pPr>
        <w:rPr>
          <w:bCs/>
        </w:rPr>
      </w:pPr>
      <w:r>
        <w:rPr>
          <w:bCs/>
        </w:rPr>
        <w:t xml:space="preserve">It was </w:t>
      </w:r>
      <w:r>
        <w:rPr>
          <w:b/>
          <w:bCs/>
        </w:rPr>
        <w:t xml:space="preserve">resolved </w:t>
      </w:r>
      <w:r>
        <w:rPr>
          <w:bCs/>
        </w:rPr>
        <w:t>to make the following payments:</w:t>
      </w:r>
    </w:p>
    <w:p w14:paraId="028AD06A" w14:textId="2580AC81" w:rsidR="000640F7" w:rsidRDefault="00ED666D">
      <w:pPr>
        <w:pStyle w:val="ListParagraph"/>
        <w:numPr>
          <w:ilvl w:val="0"/>
          <w:numId w:val="2"/>
        </w:numPr>
        <w:spacing w:after="0" w:line="240" w:lineRule="auto"/>
        <w:contextualSpacing w:val="0"/>
        <w:rPr>
          <w:bCs/>
        </w:rPr>
      </w:pPr>
      <w:r>
        <w:rPr>
          <w:bCs/>
        </w:rPr>
        <w:t xml:space="preserve"> Clerk’s Salary</w:t>
      </w:r>
      <w:r>
        <w:rPr>
          <w:bCs/>
        </w:rPr>
        <w:tab/>
      </w:r>
      <w:r>
        <w:rPr>
          <w:bCs/>
        </w:rPr>
        <w:tab/>
      </w:r>
      <w:r>
        <w:rPr>
          <w:bCs/>
        </w:rPr>
        <w:tab/>
        <w:t>£27</w:t>
      </w:r>
      <w:r w:rsidR="00E47C36">
        <w:rPr>
          <w:bCs/>
        </w:rPr>
        <w:t>7.57</w:t>
      </w:r>
    </w:p>
    <w:p w14:paraId="226A1461" w14:textId="0A3B252F" w:rsidR="000640F7" w:rsidRDefault="00440FC7">
      <w:pPr>
        <w:pStyle w:val="ListParagraph"/>
        <w:numPr>
          <w:ilvl w:val="0"/>
          <w:numId w:val="2"/>
        </w:numPr>
        <w:spacing w:after="0" w:line="240" w:lineRule="auto"/>
        <w:contextualSpacing w:val="0"/>
        <w:rPr>
          <w:bCs/>
        </w:rPr>
      </w:pPr>
      <w:r>
        <w:rPr>
          <w:bCs/>
        </w:rPr>
        <w:t xml:space="preserve"> </w:t>
      </w:r>
      <w:r w:rsidR="00ED666D">
        <w:rPr>
          <w:bCs/>
        </w:rPr>
        <w:t>Clerk’s Expenses</w:t>
      </w:r>
      <w:r w:rsidR="00ED666D">
        <w:rPr>
          <w:bCs/>
        </w:rPr>
        <w:tab/>
      </w:r>
      <w:r w:rsidR="00ED666D">
        <w:rPr>
          <w:bCs/>
        </w:rPr>
        <w:tab/>
      </w:r>
      <w:r>
        <w:rPr>
          <w:bCs/>
        </w:rPr>
        <w:t>£ 14.35</w:t>
      </w:r>
    </w:p>
    <w:p w14:paraId="1C4F20E4" w14:textId="3464631D" w:rsidR="00E47C36" w:rsidRDefault="001E3746">
      <w:pPr>
        <w:pStyle w:val="ListParagraph"/>
        <w:numPr>
          <w:ilvl w:val="0"/>
          <w:numId w:val="2"/>
        </w:numPr>
        <w:spacing w:after="0" w:line="240" w:lineRule="auto"/>
        <w:contextualSpacing w:val="0"/>
        <w:rPr>
          <w:bCs/>
        </w:rPr>
      </w:pPr>
      <w:r>
        <w:rPr>
          <w:bCs/>
        </w:rPr>
        <w:t xml:space="preserve"> Defibrillator Cabinet</w:t>
      </w:r>
      <w:r w:rsidR="008043EB">
        <w:rPr>
          <w:bCs/>
        </w:rPr>
        <w:t xml:space="preserve">                </w:t>
      </w:r>
      <w:r>
        <w:rPr>
          <w:bCs/>
        </w:rPr>
        <w:t xml:space="preserve">     </w:t>
      </w:r>
      <w:r w:rsidR="00440FC7">
        <w:rPr>
          <w:bCs/>
        </w:rPr>
        <w:t>£ 218.50</w:t>
      </w:r>
    </w:p>
    <w:p w14:paraId="16E6C1D8" w14:textId="56B74777" w:rsidR="008043EB" w:rsidRDefault="008043EB" w:rsidP="008043EB">
      <w:pPr>
        <w:pStyle w:val="ListParagraph"/>
        <w:spacing w:after="0" w:line="240" w:lineRule="auto"/>
        <w:ind w:left="1440"/>
        <w:contextualSpacing w:val="0"/>
        <w:rPr>
          <w:bCs/>
        </w:rPr>
      </w:pPr>
      <w:r>
        <w:rPr>
          <w:bCs/>
        </w:rPr>
        <w:t xml:space="preserve">  </w:t>
      </w:r>
    </w:p>
    <w:p w14:paraId="7490FE26" w14:textId="5D4B2628" w:rsidR="000640F7" w:rsidRDefault="00ED666D">
      <w:pPr>
        <w:rPr>
          <w:rStyle w:val="Strong"/>
        </w:rPr>
      </w:pPr>
      <w:r>
        <w:rPr>
          <w:rStyle w:val="Strong"/>
        </w:rPr>
        <w:t>18/</w:t>
      </w:r>
      <w:r w:rsidR="001E3746">
        <w:rPr>
          <w:rStyle w:val="Strong"/>
        </w:rPr>
        <w:t>86</w:t>
      </w:r>
      <w:r>
        <w:rPr>
          <w:rStyle w:val="Strong"/>
        </w:rPr>
        <w:t xml:space="preserve"> PLANNING MATTERS</w:t>
      </w:r>
    </w:p>
    <w:p w14:paraId="7972F289" w14:textId="0AD23B46" w:rsidR="000640F7" w:rsidRDefault="00E47C36">
      <w:pPr>
        <w:rPr>
          <w:rStyle w:val="Strong"/>
        </w:rPr>
      </w:pPr>
      <w:r>
        <w:rPr>
          <w:rStyle w:val="Strong"/>
        </w:rPr>
        <w:t xml:space="preserve">Planning Application </w:t>
      </w:r>
      <w:r w:rsidR="000F3D3C">
        <w:rPr>
          <w:rStyle w:val="Strong"/>
        </w:rPr>
        <w:t>47/19/0002</w:t>
      </w:r>
      <w:r w:rsidR="00ED666D">
        <w:rPr>
          <w:rStyle w:val="Strong"/>
        </w:rPr>
        <w:t xml:space="preserve"> </w:t>
      </w:r>
      <w:r w:rsidR="000F3D3C">
        <w:rPr>
          <w:rStyle w:val="Strong"/>
        </w:rPr>
        <w:t>–</w:t>
      </w:r>
      <w:r w:rsidR="00ED666D">
        <w:rPr>
          <w:rStyle w:val="Strong"/>
        </w:rPr>
        <w:t xml:space="preserve"> </w:t>
      </w:r>
      <w:r w:rsidR="000F3D3C">
        <w:rPr>
          <w:rStyle w:val="Strong"/>
        </w:rPr>
        <w:t>Bath House Farm</w:t>
      </w:r>
    </w:p>
    <w:p w14:paraId="2A0ACFC7" w14:textId="581BE1CD" w:rsidR="00ED7498" w:rsidRDefault="000F3D3C">
      <w:pPr>
        <w:rPr>
          <w:rStyle w:val="Strong"/>
          <w:b w:val="0"/>
        </w:rPr>
      </w:pPr>
      <w:r>
        <w:rPr>
          <w:rStyle w:val="Strong"/>
          <w:b w:val="0"/>
        </w:rPr>
        <w:t>An application to erect entrance gates and fencing has been received. The Council has no comments to make.</w:t>
      </w:r>
    </w:p>
    <w:p w14:paraId="39ADF1B4" w14:textId="31C68E2F" w:rsidR="000640F7" w:rsidRDefault="00ED666D">
      <w:pPr>
        <w:rPr>
          <w:rStyle w:val="Strong"/>
        </w:rPr>
      </w:pPr>
      <w:r>
        <w:rPr>
          <w:rStyle w:val="Strong"/>
        </w:rPr>
        <w:t>18/</w:t>
      </w:r>
      <w:r w:rsidR="001E3746">
        <w:rPr>
          <w:rStyle w:val="Strong"/>
        </w:rPr>
        <w:t>87</w:t>
      </w:r>
      <w:r>
        <w:rPr>
          <w:rStyle w:val="Strong"/>
        </w:rPr>
        <w:t xml:space="preserve"> REPORTS OF PARISH COUNCIL WORKING PARTIES</w:t>
      </w:r>
    </w:p>
    <w:p w14:paraId="611E5237" w14:textId="11C249E8" w:rsidR="000640F7" w:rsidRDefault="00ED666D">
      <w:pPr>
        <w:ind w:left="720"/>
        <w:rPr>
          <w:rStyle w:val="Strong"/>
          <w:b w:val="0"/>
        </w:rPr>
      </w:pPr>
      <w:r>
        <w:rPr>
          <w:rStyle w:val="Strong"/>
        </w:rPr>
        <w:t xml:space="preserve">Report from Footpaths </w:t>
      </w:r>
      <w:r w:rsidR="00EE01AC">
        <w:rPr>
          <w:rStyle w:val="Strong"/>
        </w:rPr>
        <w:t>leader:</w:t>
      </w:r>
      <w:r>
        <w:rPr>
          <w:rStyle w:val="Strong"/>
        </w:rPr>
        <w:t xml:space="preserve"> </w:t>
      </w:r>
      <w:r w:rsidR="00A30B30">
        <w:rPr>
          <w:rStyle w:val="Strong"/>
          <w:b w:val="0"/>
        </w:rPr>
        <w:t>No report owing to the absence of the Footpaths Leader.</w:t>
      </w:r>
    </w:p>
    <w:p w14:paraId="0C83FA27" w14:textId="4F2DE5CD" w:rsidR="001E3746" w:rsidRDefault="00ED666D">
      <w:pPr>
        <w:ind w:left="720"/>
        <w:rPr>
          <w:rStyle w:val="Strong"/>
          <w:b w:val="0"/>
        </w:rPr>
      </w:pPr>
      <w:r>
        <w:rPr>
          <w:rStyle w:val="Strong"/>
        </w:rPr>
        <w:t xml:space="preserve">Report from Trees/Conservation leader: </w:t>
      </w:r>
      <w:r w:rsidR="001E3746">
        <w:rPr>
          <w:rStyle w:val="Strong"/>
          <w:b w:val="0"/>
        </w:rPr>
        <w:t>There has been reports of further Ash die back in Devon.</w:t>
      </w:r>
    </w:p>
    <w:p w14:paraId="6345014A" w14:textId="2ED5DBAA" w:rsidR="000640F7" w:rsidRDefault="001E3746">
      <w:pPr>
        <w:ind w:left="720"/>
        <w:rPr>
          <w:rStyle w:val="Strong"/>
          <w:b w:val="0"/>
        </w:rPr>
      </w:pPr>
      <w:r>
        <w:rPr>
          <w:rStyle w:val="Strong"/>
          <w:b w:val="0"/>
        </w:rPr>
        <w:t>There has been reports of unauthorised chain saw activity and theft of wood from local Forestry Commission land.</w:t>
      </w:r>
    </w:p>
    <w:p w14:paraId="6CD750B3" w14:textId="0764F6B1" w:rsidR="00ED7498" w:rsidRDefault="00ED666D" w:rsidP="001E3746">
      <w:pPr>
        <w:ind w:left="720"/>
        <w:rPr>
          <w:rStyle w:val="Strong"/>
          <w:b w:val="0"/>
        </w:rPr>
      </w:pPr>
      <w:r>
        <w:rPr>
          <w:rStyle w:val="Strong"/>
        </w:rPr>
        <w:t>Report on Highway matters:</w:t>
      </w:r>
      <w:r>
        <w:rPr>
          <w:rStyle w:val="Strong"/>
          <w:b w:val="0"/>
        </w:rPr>
        <w:t xml:space="preserve"> </w:t>
      </w:r>
      <w:r w:rsidR="001E3746">
        <w:rPr>
          <w:rStyle w:val="Strong"/>
          <w:b w:val="0"/>
        </w:rPr>
        <w:t>Various defects have been noted and reported to SCC Highways for action</w:t>
      </w:r>
    </w:p>
    <w:p w14:paraId="783B49DC" w14:textId="7F6686F5" w:rsidR="000640F7" w:rsidRDefault="00ED666D" w:rsidP="00B81AB9">
      <w:pPr>
        <w:ind w:left="720"/>
        <w:rPr>
          <w:rStyle w:val="Strong"/>
          <w:b w:val="0"/>
        </w:rPr>
      </w:pPr>
      <w:r>
        <w:rPr>
          <w:rStyle w:val="Strong"/>
        </w:rPr>
        <w:t xml:space="preserve">Report from SALC </w:t>
      </w:r>
      <w:r w:rsidR="00EE01AC">
        <w:rPr>
          <w:rStyle w:val="Strong"/>
        </w:rPr>
        <w:t>representative:</w:t>
      </w:r>
      <w:r>
        <w:rPr>
          <w:rStyle w:val="Strong"/>
          <w:b w:val="0"/>
        </w:rPr>
        <w:t xml:space="preserve"> </w:t>
      </w:r>
      <w:r w:rsidR="00ED7498">
        <w:rPr>
          <w:rStyle w:val="Strong"/>
          <w:b w:val="0"/>
        </w:rPr>
        <w:t>Nothing to report</w:t>
      </w:r>
    </w:p>
    <w:p w14:paraId="158D8020" w14:textId="76624C79" w:rsidR="000640F7" w:rsidRDefault="00ED666D">
      <w:pPr>
        <w:rPr>
          <w:rStyle w:val="Strong"/>
        </w:rPr>
      </w:pPr>
      <w:r>
        <w:rPr>
          <w:rStyle w:val="Strong"/>
        </w:rPr>
        <w:t>18/</w:t>
      </w:r>
      <w:r w:rsidR="001E3746">
        <w:rPr>
          <w:rStyle w:val="Strong"/>
        </w:rPr>
        <w:t>88</w:t>
      </w:r>
      <w:r>
        <w:rPr>
          <w:rStyle w:val="Strong"/>
        </w:rPr>
        <w:t xml:space="preserve"> CORRESPONDENCE FOR INFORMATION</w:t>
      </w:r>
    </w:p>
    <w:p w14:paraId="59DE8822" w14:textId="63E705CE" w:rsidR="00B81AB9" w:rsidRDefault="001E3746" w:rsidP="00B81AB9">
      <w:pPr>
        <w:pStyle w:val="ListParagraph"/>
        <w:numPr>
          <w:ilvl w:val="0"/>
          <w:numId w:val="1"/>
        </w:numPr>
        <w:rPr>
          <w:rStyle w:val="Strong"/>
        </w:rPr>
      </w:pPr>
      <w:r>
        <w:rPr>
          <w:rStyle w:val="Strong"/>
        </w:rPr>
        <w:t>Changes to membership of Community Council of Somerset (CCS)</w:t>
      </w:r>
    </w:p>
    <w:p w14:paraId="505869BB" w14:textId="0199940B" w:rsidR="00676A66" w:rsidRDefault="00C20B2C" w:rsidP="00676A66">
      <w:pPr>
        <w:rPr>
          <w:rStyle w:val="Strong"/>
          <w:b w:val="0"/>
        </w:rPr>
      </w:pPr>
      <w:r>
        <w:rPr>
          <w:rStyle w:val="Strong"/>
          <w:b w:val="0"/>
        </w:rPr>
        <w:t>Due to changes being proposed for Parish Council memberships, there will be no membership fee payable in 2019/20.</w:t>
      </w:r>
    </w:p>
    <w:p w14:paraId="366B6416" w14:textId="301B762F" w:rsidR="00A30B30" w:rsidRDefault="00C20B2C" w:rsidP="00676A66">
      <w:pPr>
        <w:pStyle w:val="ListParagraph"/>
        <w:numPr>
          <w:ilvl w:val="0"/>
          <w:numId w:val="5"/>
        </w:numPr>
        <w:rPr>
          <w:rStyle w:val="Strong"/>
        </w:rPr>
      </w:pPr>
      <w:r>
        <w:rPr>
          <w:rStyle w:val="Strong"/>
        </w:rPr>
        <w:t>Retirement of Police Neighbourhood Watch co-ordinator</w:t>
      </w:r>
    </w:p>
    <w:p w14:paraId="1B3EA517" w14:textId="731A9F23" w:rsidR="00A30B30" w:rsidRDefault="00C20B2C" w:rsidP="00C20B2C">
      <w:pPr>
        <w:rPr>
          <w:rStyle w:val="Strong"/>
        </w:rPr>
      </w:pPr>
      <w:r>
        <w:rPr>
          <w:rStyle w:val="Strong"/>
          <w:b w:val="0"/>
        </w:rPr>
        <w:t>Lindsey Stone, the Police NW Co-ordinator has recently retired and a replacement is being sought. As a result, there may be less information being disseminated in the interim period.</w:t>
      </w:r>
    </w:p>
    <w:p w14:paraId="391443E6" w14:textId="5D592568" w:rsidR="000640F7" w:rsidRDefault="00ED666D">
      <w:pPr>
        <w:rPr>
          <w:rStyle w:val="Strong"/>
        </w:rPr>
      </w:pPr>
      <w:r>
        <w:rPr>
          <w:rStyle w:val="Strong"/>
        </w:rPr>
        <w:t>18/</w:t>
      </w:r>
      <w:r w:rsidR="00C20B2C">
        <w:rPr>
          <w:rStyle w:val="Strong"/>
        </w:rPr>
        <w:t>89</w:t>
      </w:r>
      <w:r>
        <w:rPr>
          <w:rStyle w:val="Strong"/>
        </w:rPr>
        <w:t xml:space="preserve"> DATE OF NEXT MEETING </w:t>
      </w:r>
      <w:r w:rsidR="00C20B2C">
        <w:rPr>
          <w:rStyle w:val="Strong"/>
        </w:rPr>
        <w:t>– ANNUAL PARISH COUNCIL MEETING</w:t>
      </w:r>
    </w:p>
    <w:p w14:paraId="597DA2FF" w14:textId="3FFCE75D" w:rsidR="000640F7" w:rsidRDefault="00ED666D">
      <w:pPr>
        <w:ind w:firstLine="720"/>
        <w:rPr>
          <w:rStyle w:val="Strong"/>
          <w:b w:val="0"/>
        </w:rPr>
      </w:pPr>
      <w:r>
        <w:rPr>
          <w:rStyle w:val="Strong"/>
          <w:b w:val="0"/>
        </w:rPr>
        <w:t xml:space="preserve">Tuesday </w:t>
      </w:r>
      <w:r w:rsidR="00C20B2C">
        <w:rPr>
          <w:rStyle w:val="Strong"/>
          <w:b w:val="0"/>
        </w:rPr>
        <w:t>14</w:t>
      </w:r>
      <w:r w:rsidR="00C20B2C" w:rsidRPr="00C20B2C">
        <w:rPr>
          <w:rStyle w:val="Strong"/>
          <w:b w:val="0"/>
          <w:vertAlign w:val="superscript"/>
        </w:rPr>
        <w:t>th</w:t>
      </w:r>
      <w:r w:rsidR="00C20B2C">
        <w:rPr>
          <w:rStyle w:val="Strong"/>
          <w:b w:val="0"/>
        </w:rPr>
        <w:t xml:space="preserve"> May</w:t>
      </w:r>
      <w:r w:rsidR="00A30B30">
        <w:rPr>
          <w:rStyle w:val="Strong"/>
          <w:b w:val="0"/>
        </w:rPr>
        <w:t xml:space="preserve"> 2019</w:t>
      </w:r>
      <w:r w:rsidR="003E0945">
        <w:rPr>
          <w:rStyle w:val="Strong"/>
          <w:b w:val="0"/>
        </w:rPr>
        <w:t>.</w:t>
      </w:r>
    </w:p>
    <w:p w14:paraId="6444B9CB" w14:textId="7DC929BA" w:rsidR="00C20B2C" w:rsidRPr="000F3D3C" w:rsidRDefault="00C20B2C" w:rsidP="00C20B2C">
      <w:pPr>
        <w:rPr>
          <w:rStyle w:val="Strong"/>
        </w:rPr>
      </w:pPr>
      <w:r>
        <w:rPr>
          <w:rStyle w:val="Strong"/>
          <w:b w:val="0"/>
        </w:rPr>
        <w:t>This will be preceded by the Annual Parish Meeting of West Hatch Parish</w:t>
      </w:r>
      <w:r w:rsidR="000F3D3C">
        <w:rPr>
          <w:rStyle w:val="Strong"/>
          <w:b w:val="0"/>
        </w:rPr>
        <w:t xml:space="preserve"> at </w:t>
      </w:r>
      <w:r w:rsidR="000F3D3C">
        <w:rPr>
          <w:rStyle w:val="Strong"/>
        </w:rPr>
        <w:t>7pm</w:t>
      </w:r>
      <w:bookmarkStart w:id="0" w:name="_GoBack"/>
      <w:bookmarkEnd w:id="0"/>
    </w:p>
    <w:p w14:paraId="43E305AD" w14:textId="0C1681DC" w:rsidR="000640F7" w:rsidRDefault="00ED666D">
      <w:pPr>
        <w:rPr>
          <w:rStyle w:val="Strong"/>
        </w:rPr>
      </w:pPr>
      <w:r>
        <w:rPr>
          <w:rStyle w:val="Strong"/>
        </w:rPr>
        <w:t xml:space="preserve">The meeting closed at </w:t>
      </w:r>
      <w:r w:rsidR="00587CA0">
        <w:rPr>
          <w:rStyle w:val="Strong"/>
        </w:rPr>
        <w:t>8.</w:t>
      </w:r>
      <w:r w:rsidR="00C20B2C">
        <w:rPr>
          <w:rStyle w:val="Strong"/>
        </w:rPr>
        <w:t>55</w:t>
      </w:r>
      <w:r>
        <w:rPr>
          <w:rStyle w:val="Strong"/>
        </w:rPr>
        <w:t xml:space="preserve"> pm</w:t>
      </w:r>
    </w:p>
    <w:sectPr w:rsidR="000640F7">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90DD" w14:textId="77777777" w:rsidR="00A55181" w:rsidRDefault="00A55181">
      <w:pPr>
        <w:spacing w:after="0" w:line="240" w:lineRule="auto"/>
      </w:pPr>
      <w:r>
        <w:separator/>
      </w:r>
    </w:p>
  </w:endnote>
  <w:endnote w:type="continuationSeparator" w:id="0">
    <w:p w14:paraId="12D61D69" w14:textId="77777777" w:rsidR="00A55181" w:rsidRDefault="00A5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72A" w14:textId="77777777" w:rsidR="000640F7" w:rsidRDefault="0006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9C0F" w14:textId="77777777" w:rsidR="000640F7" w:rsidRDefault="00064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D2BC" w14:textId="77777777" w:rsidR="000640F7" w:rsidRDefault="0006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AA2E" w14:textId="77777777" w:rsidR="00A55181" w:rsidRDefault="00A55181">
      <w:pPr>
        <w:spacing w:after="0" w:line="240" w:lineRule="auto"/>
      </w:pPr>
      <w:r>
        <w:separator/>
      </w:r>
    </w:p>
  </w:footnote>
  <w:footnote w:type="continuationSeparator" w:id="0">
    <w:p w14:paraId="0B2D7A59" w14:textId="77777777" w:rsidR="00A55181" w:rsidRDefault="00A5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32D3" w14:textId="77777777" w:rsidR="000640F7" w:rsidRDefault="0006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1306" w14:textId="77777777" w:rsidR="000640F7" w:rsidRDefault="0006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DD1A" w14:textId="77777777" w:rsidR="000640F7" w:rsidRDefault="0006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615F3C"/>
    <w:multiLevelType w:val="singleLevel"/>
    <w:tmpl w:val="C8615F3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73F3C84"/>
    <w:multiLevelType w:val="multilevel"/>
    <w:tmpl w:val="373F3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B80FD2"/>
    <w:multiLevelType w:val="hybridMultilevel"/>
    <w:tmpl w:val="B38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E67FD"/>
    <w:multiLevelType w:val="hybridMultilevel"/>
    <w:tmpl w:val="EB6C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C3E8A"/>
    <w:multiLevelType w:val="hybridMultilevel"/>
    <w:tmpl w:val="F158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6"/>
    <w:rsid w:val="000345D2"/>
    <w:rsid w:val="000556EE"/>
    <w:rsid w:val="000640F7"/>
    <w:rsid w:val="00080C5F"/>
    <w:rsid w:val="00091134"/>
    <w:rsid w:val="0009715E"/>
    <w:rsid w:val="000D629A"/>
    <w:rsid w:val="000F3D3C"/>
    <w:rsid w:val="0013337E"/>
    <w:rsid w:val="001650C4"/>
    <w:rsid w:val="0019129C"/>
    <w:rsid w:val="0019217E"/>
    <w:rsid w:val="001C6C0E"/>
    <w:rsid w:val="001C792B"/>
    <w:rsid w:val="001D7EC2"/>
    <w:rsid w:val="001E3746"/>
    <w:rsid w:val="00226EA5"/>
    <w:rsid w:val="00241012"/>
    <w:rsid w:val="00245B40"/>
    <w:rsid w:val="0025083C"/>
    <w:rsid w:val="00266868"/>
    <w:rsid w:val="00275E01"/>
    <w:rsid w:val="00290395"/>
    <w:rsid w:val="002A6F9D"/>
    <w:rsid w:val="002B2215"/>
    <w:rsid w:val="002B4023"/>
    <w:rsid w:val="002C0B24"/>
    <w:rsid w:val="002D7537"/>
    <w:rsid w:val="002F703E"/>
    <w:rsid w:val="003313D0"/>
    <w:rsid w:val="0036472E"/>
    <w:rsid w:val="00391A74"/>
    <w:rsid w:val="003B7169"/>
    <w:rsid w:val="003D6CD9"/>
    <w:rsid w:val="003E0945"/>
    <w:rsid w:val="003E7836"/>
    <w:rsid w:val="00400365"/>
    <w:rsid w:val="00405C73"/>
    <w:rsid w:val="00423F82"/>
    <w:rsid w:val="004248E1"/>
    <w:rsid w:val="00426694"/>
    <w:rsid w:val="00440AF0"/>
    <w:rsid w:val="00440FC7"/>
    <w:rsid w:val="0045002D"/>
    <w:rsid w:val="00454BB1"/>
    <w:rsid w:val="00496B38"/>
    <w:rsid w:val="004A4D08"/>
    <w:rsid w:val="004C4BD9"/>
    <w:rsid w:val="005077F5"/>
    <w:rsid w:val="00515BC1"/>
    <w:rsid w:val="00524FE3"/>
    <w:rsid w:val="00544130"/>
    <w:rsid w:val="005830A0"/>
    <w:rsid w:val="00587CA0"/>
    <w:rsid w:val="00592BC1"/>
    <w:rsid w:val="005B7C3B"/>
    <w:rsid w:val="005C4008"/>
    <w:rsid w:val="005D4587"/>
    <w:rsid w:val="005D52F6"/>
    <w:rsid w:val="005E3024"/>
    <w:rsid w:val="005E4792"/>
    <w:rsid w:val="005E4EF5"/>
    <w:rsid w:val="006110DF"/>
    <w:rsid w:val="00611CD9"/>
    <w:rsid w:val="006233EA"/>
    <w:rsid w:val="006255C0"/>
    <w:rsid w:val="00672D1B"/>
    <w:rsid w:val="00676A66"/>
    <w:rsid w:val="006A7B4D"/>
    <w:rsid w:val="006B664F"/>
    <w:rsid w:val="007155BA"/>
    <w:rsid w:val="007164C8"/>
    <w:rsid w:val="0076220C"/>
    <w:rsid w:val="007678DD"/>
    <w:rsid w:val="00770A06"/>
    <w:rsid w:val="00771C15"/>
    <w:rsid w:val="007729A5"/>
    <w:rsid w:val="007C1041"/>
    <w:rsid w:val="008043EB"/>
    <w:rsid w:val="00811142"/>
    <w:rsid w:val="0084639E"/>
    <w:rsid w:val="00860687"/>
    <w:rsid w:val="00865C76"/>
    <w:rsid w:val="00865D52"/>
    <w:rsid w:val="00884A9B"/>
    <w:rsid w:val="008863E8"/>
    <w:rsid w:val="008A52D2"/>
    <w:rsid w:val="008C48D9"/>
    <w:rsid w:val="008E2281"/>
    <w:rsid w:val="008F7D20"/>
    <w:rsid w:val="00901AF8"/>
    <w:rsid w:val="00930F60"/>
    <w:rsid w:val="009410C5"/>
    <w:rsid w:val="00951D64"/>
    <w:rsid w:val="00961A17"/>
    <w:rsid w:val="009649E4"/>
    <w:rsid w:val="009A449C"/>
    <w:rsid w:val="009B0A74"/>
    <w:rsid w:val="009C7A9D"/>
    <w:rsid w:val="009F1E6A"/>
    <w:rsid w:val="00A1243D"/>
    <w:rsid w:val="00A20682"/>
    <w:rsid w:val="00A30B30"/>
    <w:rsid w:val="00A33300"/>
    <w:rsid w:val="00A55181"/>
    <w:rsid w:val="00A5797C"/>
    <w:rsid w:val="00A71E1E"/>
    <w:rsid w:val="00AC3B72"/>
    <w:rsid w:val="00AC505C"/>
    <w:rsid w:val="00AD43CE"/>
    <w:rsid w:val="00B21A6B"/>
    <w:rsid w:val="00B31E68"/>
    <w:rsid w:val="00B81AB9"/>
    <w:rsid w:val="00BA7617"/>
    <w:rsid w:val="00BB6968"/>
    <w:rsid w:val="00BC4894"/>
    <w:rsid w:val="00BD0DF7"/>
    <w:rsid w:val="00BE13FD"/>
    <w:rsid w:val="00BE7044"/>
    <w:rsid w:val="00C11EAB"/>
    <w:rsid w:val="00C15DE7"/>
    <w:rsid w:val="00C20B2C"/>
    <w:rsid w:val="00C65885"/>
    <w:rsid w:val="00C724D3"/>
    <w:rsid w:val="00C8086A"/>
    <w:rsid w:val="00CF691A"/>
    <w:rsid w:val="00CF6C3F"/>
    <w:rsid w:val="00D00A14"/>
    <w:rsid w:val="00D578ED"/>
    <w:rsid w:val="00D70F98"/>
    <w:rsid w:val="00D72A8C"/>
    <w:rsid w:val="00D92C89"/>
    <w:rsid w:val="00DD09EF"/>
    <w:rsid w:val="00DE5BFA"/>
    <w:rsid w:val="00DF0075"/>
    <w:rsid w:val="00E014B6"/>
    <w:rsid w:val="00E11404"/>
    <w:rsid w:val="00E20D1B"/>
    <w:rsid w:val="00E33E3D"/>
    <w:rsid w:val="00E473FA"/>
    <w:rsid w:val="00E47C36"/>
    <w:rsid w:val="00E54E7D"/>
    <w:rsid w:val="00E65FC4"/>
    <w:rsid w:val="00E75BBD"/>
    <w:rsid w:val="00EA32F8"/>
    <w:rsid w:val="00EB419D"/>
    <w:rsid w:val="00EC11C4"/>
    <w:rsid w:val="00ED666D"/>
    <w:rsid w:val="00ED7498"/>
    <w:rsid w:val="00EE01AC"/>
    <w:rsid w:val="00EF2FE7"/>
    <w:rsid w:val="00F0154E"/>
    <w:rsid w:val="00F35B3D"/>
    <w:rsid w:val="00F470A9"/>
    <w:rsid w:val="00F92EEB"/>
    <w:rsid w:val="00F9318F"/>
    <w:rsid w:val="00FB018F"/>
    <w:rsid w:val="00FB5F47"/>
    <w:rsid w:val="00FE72F3"/>
    <w:rsid w:val="00FF1FA0"/>
    <w:rsid w:val="00FF449C"/>
    <w:rsid w:val="33C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A4ED"/>
  <w15:docId w15:val="{9604E8EF-0EF2-4846-B943-09DF3A5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olor w:val="000000"/>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nhideWhenUsed/>
    <w:pPr>
      <w:tabs>
        <w:tab w:val="center" w:pos="4513"/>
        <w:tab w:val="right" w:pos="9026"/>
      </w:tabs>
    </w:pPr>
  </w:style>
  <w:style w:type="paragraph" w:styleId="Signature">
    <w:name w:val="Signature"/>
    <w:basedOn w:val="Normal"/>
    <w:semiHidden/>
    <w:pPr>
      <w:ind w:left="4252"/>
    </w:p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sz w:val="14"/>
      <w:szCs w:val="20"/>
    </w:rPr>
  </w:style>
  <w:style w:type="paragraph" w:customStyle="1" w:styleId="SignatureCompanyName">
    <w:name w:val="Signature Company Name"/>
    <w:basedOn w:val="Signature"/>
    <w:next w:val="Normal"/>
    <w:pPr>
      <w:keepNext/>
      <w:spacing w:line="220" w:lineRule="atLeast"/>
      <w:ind w:left="0"/>
    </w:pPr>
    <w:rPr>
      <w:spacing w:val="-5"/>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character" w:customStyle="1" w:styleId="FooterChar">
    <w:name w:val="Footer Char"/>
    <w:basedOn w:val="DefaultParagraphFont"/>
    <w:link w:val="Footer"/>
    <w:uiPriority w:val="99"/>
    <w:rPr>
      <w:rFonts w:ascii="Arial" w:hAnsi="Arial"/>
      <w:sz w:val="24"/>
      <w:szCs w:val="24"/>
      <w:lang w:eastAsia="en-US"/>
    </w:rPr>
  </w:style>
  <w:style w:type="paragraph" w:customStyle="1" w:styleId="Style3">
    <w:name w:val="Style 3"/>
    <w:basedOn w:val="Normal"/>
    <w:uiPriority w:val="99"/>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Pr>
      <w:sz w:val="20"/>
    </w:rPr>
  </w:style>
  <w:style w:type="character" w:customStyle="1" w:styleId="CharacterStyle9">
    <w:name w:val="Character Style 9"/>
    <w:uiPriority w:val="99"/>
    <w:rPr>
      <w:sz w:val="24"/>
    </w:rPr>
  </w:style>
  <w:style w:type="character" w:customStyle="1" w:styleId="Heading1Char">
    <w:name w:val="Heading 1 Char"/>
    <w:basedOn w:val="DefaultParagraphFont"/>
    <w:link w:val="Heading1"/>
    <w:rPr>
      <w:rFonts w:ascii="Arial" w:eastAsia="Times New Roman" w:hAnsi="Arial"/>
      <w:b/>
      <w:bCs/>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 w:type="paragraph" w:styleId="NormalWeb">
    <w:name w:val="Normal (Web)"/>
    <w:basedOn w:val="Normal"/>
    <w:uiPriority w:val="99"/>
    <w:semiHidden/>
    <w:unhideWhenUsed/>
    <w:rsid w:val="0013337E"/>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5860">
      <w:bodyDiv w:val="1"/>
      <w:marLeft w:val="0"/>
      <w:marRight w:val="0"/>
      <w:marTop w:val="0"/>
      <w:marBottom w:val="0"/>
      <w:divBdr>
        <w:top w:val="none" w:sz="0" w:space="0" w:color="auto"/>
        <w:left w:val="none" w:sz="0" w:space="0" w:color="auto"/>
        <w:bottom w:val="none" w:sz="0" w:space="0" w:color="auto"/>
        <w:right w:val="none" w:sz="0" w:space="0" w:color="auto"/>
      </w:divBdr>
    </w:div>
    <w:div w:id="131775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1EC7C-E702-4E5C-8359-45AE9C06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0</TotalTime>
  <Pages>3</Pages>
  <Words>857</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2019-04-03T11:50:00Z</dcterms:created>
  <dcterms:modified xsi:type="dcterms:W3CDTF">2019-04-03T11:50:00Z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