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Ordinary Parish Council Meeting of the West Hatch Parish </w:t>
      </w:r>
      <w:r w:rsidRPr="00440AF0">
        <w:rPr>
          <w:rFonts w:ascii="Cambria" w:hAnsi="Cambria" w:cs="Arial"/>
          <w:spacing w:val="2"/>
          <w:sz w:val="28"/>
          <w:szCs w:val="28"/>
        </w:rPr>
        <w:t xml:space="preserve">Council held in the Village Hall on Tuesday </w:t>
      </w:r>
      <w:r w:rsidR="000331A7">
        <w:rPr>
          <w:rFonts w:ascii="Cambria" w:hAnsi="Cambria" w:cs="Arial"/>
          <w:spacing w:val="2"/>
          <w:sz w:val="28"/>
          <w:szCs w:val="28"/>
        </w:rPr>
        <w:t>31</w:t>
      </w:r>
      <w:r w:rsidR="000331A7" w:rsidRPr="000331A7">
        <w:rPr>
          <w:rFonts w:ascii="Cambria" w:hAnsi="Cambria" w:cs="Arial"/>
          <w:spacing w:val="2"/>
          <w:sz w:val="28"/>
          <w:szCs w:val="28"/>
          <w:vertAlign w:val="superscript"/>
        </w:rPr>
        <w:t>st</w:t>
      </w:r>
      <w:r w:rsidR="000331A7">
        <w:rPr>
          <w:rFonts w:ascii="Cambria" w:hAnsi="Cambria" w:cs="Arial"/>
          <w:spacing w:val="2"/>
          <w:sz w:val="28"/>
          <w:szCs w:val="28"/>
        </w:rPr>
        <w:t xml:space="preserve"> March 2015</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9649E4" w:rsidP="009649E4">
      <w:pPr>
        <w:rPr>
          <w:rStyle w:val="Strong"/>
        </w:rPr>
      </w:pPr>
      <w:r>
        <w:rPr>
          <w:rStyle w:val="Strong"/>
        </w:rPr>
        <w:t>14/</w:t>
      </w:r>
      <w:bookmarkStart w:id="0" w:name="_GoBack"/>
      <w:bookmarkEnd w:id="0"/>
      <w:r w:rsidR="00AA0839">
        <w:rPr>
          <w:rStyle w:val="Strong"/>
        </w:rPr>
        <w:t xml:space="preserve">61 </w:t>
      </w:r>
      <w:r w:rsidR="00AA0839" w:rsidRPr="002F703E">
        <w:rPr>
          <w:rStyle w:val="Strong"/>
        </w:rPr>
        <w:t>ATTENDANCE</w:t>
      </w:r>
      <w:r w:rsidR="00454BB1" w:rsidRPr="002F703E">
        <w:rPr>
          <w:rStyle w:val="Strong"/>
        </w:rPr>
        <w:t xml:space="preserve"> AND APOLOGIES</w:t>
      </w:r>
    </w:p>
    <w:p w:rsidR="009649E4" w:rsidRDefault="00454BB1" w:rsidP="0084639E">
      <w:pPr>
        <w:ind w:left="720"/>
        <w:rPr>
          <w:rStyle w:val="Strong"/>
        </w:rPr>
      </w:pPr>
      <w:r w:rsidRPr="002F703E">
        <w:rPr>
          <w:rStyle w:val="Strong"/>
        </w:rPr>
        <w:t xml:space="preserve">Councillors: </w:t>
      </w:r>
      <w:r w:rsidR="000331A7" w:rsidRPr="006D1DF1">
        <w:rPr>
          <w:rStyle w:val="Strong"/>
          <w:b w:val="0"/>
        </w:rPr>
        <w:t>P Day (Chairman), D Lodge, N Harrison-Sleap, M Nicholls</w:t>
      </w:r>
      <w:r w:rsidR="009649E4">
        <w:rPr>
          <w:rStyle w:val="Strong"/>
        </w:rPr>
        <w:tab/>
      </w:r>
    </w:p>
    <w:p w:rsidR="009649E4" w:rsidRDefault="009649E4" w:rsidP="0084639E">
      <w:pPr>
        <w:ind w:left="720"/>
        <w:rPr>
          <w:rStyle w:val="Strong"/>
        </w:rPr>
      </w:pPr>
      <w:r>
        <w:rPr>
          <w:rStyle w:val="Strong"/>
        </w:rPr>
        <w:t>Public:</w:t>
      </w:r>
      <w:r>
        <w:rPr>
          <w:rStyle w:val="Strong"/>
        </w:rPr>
        <w:tab/>
      </w:r>
      <w:r w:rsidR="000331A7" w:rsidRPr="006D1DF1">
        <w:rPr>
          <w:rStyle w:val="Strong"/>
          <w:b w:val="0"/>
        </w:rPr>
        <w:t>G Midworth (Clerk), 3 parishioners</w:t>
      </w:r>
    </w:p>
    <w:p w:rsidR="00454BB1" w:rsidRPr="002F703E" w:rsidRDefault="009649E4" w:rsidP="0084639E">
      <w:pPr>
        <w:ind w:left="720"/>
        <w:rPr>
          <w:rStyle w:val="Strong"/>
        </w:rPr>
      </w:pPr>
      <w:r>
        <w:rPr>
          <w:rStyle w:val="Strong"/>
        </w:rPr>
        <w:t xml:space="preserve">Apologies: </w:t>
      </w:r>
      <w:r w:rsidR="000331A7" w:rsidRPr="006D1DF1">
        <w:rPr>
          <w:rStyle w:val="Strong"/>
          <w:b w:val="0"/>
        </w:rPr>
        <w:t>D Clark, K Read, H Young</w:t>
      </w:r>
    </w:p>
    <w:p w:rsidR="00811142" w:rsidRDefault="009649E4" w:rsidP="009649E4">
      <w:pPr>
        <w:rPr>
          <w:rStyle w:val="Strong"/>
        </w:rPr>
      </w:pPr>
      <w:r>
        <w:rPr>
          <w:rStyle w:val="Strong"/>
        </w:rPr>
        <w:t>14/</w:t>
      </w:r>
      <w:r w:rsidR="00186271">
        <w:rPr>
          <w:rStyle w:val="Strong"/>
        </w:rPr>
        <w:t>62</w:t>
      </w:r>
      <w:r w:rsidR="00454BB1" w:rsidRPr="002F703E">
        <w:rPr>
          <w:rStyle w:val="Strong"/>
        </w:rPr>
        <w:t xml:space="preserve"> DECLARATIONS OF INTERESTS </w:t>
      </w:r>
    </w:p>
    <w:p w:rsidR="00454BB1" w:rsidRPr="006D1DF1" w:rsidRDefault="00454BB1" w:rsidP="00903192">
      <w:pPr>
        <w:rPr>
          <w:rStyle w:val="Strong"/>
          <w:b w:val="0"/>
        </w:rPr>
      </w:pPr>
      <w:r w:rsidRPr="006D1DF1">
        <w:rPr>
          <w:rStyle w:val="Strong"/>
          <w:b w:val="0"/>
        </w:rPr>
        <w:t>There were no declarations of interests.</w:t>
      </w:r>
    </w:p>
    <w:p w:rsidR="00454BB1" w:rsidRPr="002F703E" w:rsidRDefault="009649E4" w:rsidP="009649E4">
      <w:pPr>
        <w:rPr>
          <w:rStyle w:val="Strong"/>
        </w:rPr>
      </w:pPr>
      <w:r>
        <w:rPr>
          <w:rStyle w:val="Strong"/>
        </w:rPr>
        <w:t>14/</w:t>
      </w:r>
      <w:r w:rsidR="00186271">
        <w:rPr>
          <w:rStyle w:val="Strong"/>
        </w:rPr>
        <w:t>63</w:t>
      </w:r>
      <w:r w:rsidR="00454BB1" w:rsidRPr="002F703E">
        <w:rPr>
          <w:rStyle w:val="Strong"/>
        </w:rPr>
        <w:t xml:space="preserve"> MINUTES OF THE LAST MEETIN</w:t>
      </w:r>
      <w:r w:rsidR="002F703E">
        <w:rPr>
          <w:rStyle w:val="Strong"/>
        </w:rPr>
        <w:t>G</w:t>
      </w:r>
    </w:p>
    <w:p w:rsidR="00454BB1" w:rsidRPr="006D1DF1" w:rsidRDefault="009649E4" w:rsidP="00903192">
      <w:pPr>
        <w:rPr>
          <w:rStyle w:val="Strong"/>
          <w:b w:val="0"/>
        </w:rPr>
      </w:pPr>
      <w:r w:rsidRPr="006D1DF1">
        <w:rPr>
          <w:rStyle w:val="Strong"/>
          <w:b w:val="0"/>
        </w:rPr>
        <w:t>The min</w:t>
      </w:r>
      <w:r w:rsidR="00454BB1" w:rsidRPr="006D1DF1">
        <w:rPr>
          <w:rStyle w:val="Strong"/>
          <w:b w:val="0"/>
        </w:rPr>
        <w:t>utes of the Ordinary Parish Council meeting,</w:t>
      </w:r>
      <w:r w:rsidRPr="006D1DF1">
        <w:rPr>
          <w:rStyle w:val="Strong"/>
          <w:b w:val="0"/>
        </w:rPr>
        <w:t xml:space="preserve"> </w:t>
      </w:r>
      <w:r w:rsidR="00BE7044" w:rsidRPr="006D1DF1">
        <w:rPr>
          <w:rStyle w:val="Strong"/>
          <w:b w:val="0"/>
        </w:rPr>
        <w:t xml:space="preserve">held on </w:t>
      </w:r>
      <w:r w:rsidR="006D1DF1" w:rsidRPr="006D1DF1">
        <w:rPr>
          <w:rStyle w:val="Strong"/>
          <w:b w:val="0"/>
        </w:rPr>
        <w:t>25</w:t>
      </w:r>
      <w:r w:rsidR="006D1DF1" w:rsidRPr="006D1DF1">
        <w:rPr>
          <w:rStyle w:val="Strong"/>
          <w:b w:val="0"/>
          <w:vertAlign w:val="superscript"/>
        </w:rPr>
        <w:t>th</w:t>
      </w:r>
      <w:r w:rsidR="006D1DF1" w:rsidRPr="006D1DF1">
        <w:rPr>
          <w:rStyle w:val="Strong"/>
          <w:b w:val="0"/>
        </w:rPr>
        <w:t xml:space="preserve"> November 2014</w:t>
      </w:r>
      <w:r w:rsidRPr="006D1DF1">
        <w:rPr>
          <w:rStyle w:val="Strong"/>
          <w:b w:val="0"/>
        </w:rPr>
        <w:t xml:space="preserve">, </w:t>
      </w:r>
      <w:r w:rsidR="00454BB1" w:rsidRPr="006D1DF1">
        <w:rPr>
          <w:rStyle w:val="Strong"/>
          <w:b w:val="0"/>
        </w:rPr>
        <w:t>were approved as a correct record and signed by the Chairman.</w:t>
      </w:r>
    </w:p>
    <w:p w:rsidR="006D1DF1" w:rsidRPr="006D1DF1" w:rsidRDefault="006D1DF1" w:rsidP="00903192">
      <w:pPr>
        <w:rPr>
          <w:rStyle w:val="Strong"/>
          <w:b w:val="0"/>
        </w:rPr>
      </w:pPr>
      <w:r w:rsidRPr="006D1DF1">
        <w:rPr>
          <w:rStyle w:val="Strong"/>
          <w:b w:val="0"/>
        </w:rPr>
        <w:t>The meeting scheduled for 27/01/2015 did not take place due to insufficient members of the Council attending.</w:t>
      </w:r>
    </w:p>
    <w:p w:rsidR="00454BB1" w:rsidRDefault="009649E4" w:rsidP="009649E4">
      <w:pPr>
        <w:rPr>
          <w:rStyle w:val="Strong"/>
        </w:rPr>
      </w:pPr>
      <w:r>
        <w:rPr>
          <w:rStyle w:val="Strong"/>
        </w:rPr>
        <w:t>14/</w:t>
      </w:r>
      <w:r w:rsidR="00186271">
        <w:rPr>
          <w:rStyle w:val="Strong"/>
        </w:rPr>
        <w:t>64</w:t>
      </w:r>
      <w:r>
        <w:rPr>
          <w:rStyle w:val="Strong"/>
        </w:rPr>
        <w:t xml:space="preserve"> MATTERS ARISING FROM </w:t>
      </w:r>
      <w:r w:rsidR="00454BB1" w:rsidRPr="002F703E">
        <w:rPr>
          <w:rStyle w:val="Strong"/>
        </w:rPr>
        <w:t>THE MINUTES</w:t>
      </w:r>
    </w:p>
    <w:p w:rsidR="006D1DF1" w:rsidRDefault="006D1DF1" w:rsidP="009649E4">
      <w:pPr>
        <w:rPr>
          <w:rStyle w:val="Strong"/>
        </w:rPr>
      </w:pPr>
      <w:r>
        <w:rPr>
          <w:rStyle w:val="Strong"/>
        </w:rPr>
        <w:tab/>
        <w:t>14/26 Clearance of drainage ditches and pipes within the Parish</w:t>
      </w:r>
    </w:p>
    <w:p w:rsidR="006D1DF1" w:rsidRPr="006D1DF1" w:rsidRDefault="006D1DF1" w:rsidP="009649E4">
      <w:pPr>
        <w:rPr>
          <w:rStyle w:val="Strong"/>
          <w:b w:val="0"/>
        </w:rPr>
      </w:pPr>
      <w:r w:rsidRPr="006D1DF1">
        <w:rPr>
          <w:rStyle w:val="Strong"/>
          <w:b w:val="0"/>
        </w:rPr>
        <w:t>A meeting was held in December 2014 between concerned parishioners and D Lebrun, Flood Management Engineer (SCC), in which it was clarified that SCC does accept responsibility for clearance of drainage ditches, but will maintain and repair roadside verges if they collapse into the watercourse. Mr Lebrun offered to write to the landowners to remind them of their responsibilities but to date, no clearance has been carried out.</w:t>
      </w:r>
    </w:p>
    <w:p w:rsidR="006D1DF1" w:rsidRDefault="006D1DF1" w:rsidP="009649E4">
      <w:pPr>
        <w:rPr>
          <w:rStyle w:val="Strong"/>
          <w:b w:val="0"/>
        </w:rPr>
      </w:pPr>
      <w:r w:rsidRPr="006D1DF1">
        <w:rPr>
          <w:rStyle w:val="Strong"/>
          <w:b w:val="0"/>
        </w:rPr>
        <w:t xml:space="preserve">It was </w:t>
      </w:r>
      <w:r w:rsidRPr="006D1DF1">
        <w:rPr>
          <w:rStyle w:val="Strong"/>
        </w:rPr>
        <w:t>agreed</w:t>
      </w:r>
      <w:r w:rsidRPr="006D1DF1">
        <w:rPr>
          <w:rStyle w:val="Strong"/>
          <w:b w:val="0"/>
        </w:rPr>
        <w:t xml:space="preserve"> that the Parish Council</w:t>
      </w:r>
      <w:r>
        <w:rPr>
          <w:rStyle w:val="Strong"/>
          <w:b w:val="0"/>
        </w:rPr>
        <w:t xml:space="preserve"> would write to Mr Lebrun asking him to confirm that he has written to the landowners and </w:t>
      </w:r>
      <w:r w:rsidR="00903192">
        <w:rPr>
          <w:rStyle w:val="Strong"/>
          <w:b w:val="0"/>
        </w:rPr>
        <w:t>asking what progress has been made.</w:t>
      </w:r>
    </w:p>
    <w:p w:rsidR="00903192" w:rsidRDefault="00903192" w:rsidP="009649E4">
      <w:pPr>
        <w:rPr>
          <w:rStyle w:val="Strong"/>
        </w:rPr>
      </w:pPr>
      <w:r>
        <w:rPr>
          <w:rStyle w:val="Strong"/>
          <w:b w:val="0"/>
        </w:rPr>
        <w:tab/>
      </w:r>
      <w:r>
        <w:rPr>
          <w:rStyle w:val="Strong"/>
        </w:rPr>
        <w:t xml:space="preserve">14/54 </w:t>
      </w:r>
      <w:proofErr w:type="gramStart"/>
      <w:r>
        <w:rPr>
          <w:rStyle w:val="Strong"/>
        </w:rPr>
        <w:t>To</w:t>
      </w:r>
      <w:proofErr w:type="gramEnd"/>
      <w:r>
        <w:rPr>
          <w:rStyle w:val="Strong"/>
        </w:rPr>
        <w:t xml:space="preserve"> consider erection of village signs within the Parish</w:t>
      </w:r>
    </w:p>
    <w:p w:rsidR="00903192" w:rsidRDefault="00F9522C" w:rsidP="009649E4">
      <w:pPr>
        <w:rPr>
          <w:rStyle w:val="Strong"/>
          <w:b w:val="0"/>
        </w:rPr>
      </w:pPr>
      <w:r>
        <w:rPr>
          <w:rStyle w:val="Strong"/>
          <w:b w:val="0"/>
        </w:rPr>
        <w:t xml:space="preserve">Mr Wheatley advised the Council that further monitoring of traffic numbers had taken place in Meare Green Lane, which indicates that </w:t>
      </w:r>
      <w:r w:rsidR="00A71F83">
        <w:rPr>
          <w:rStyle w:val="Strong"/>
          <w:b w:val="0"/>
        </w:rPr>
        <w:t>there are</w:t>
      </w:r>
      <w:r>
        <w:rPr>
          <w:rStyle w:val="Strong"/>
          <w:b w:val="0"/>
        </w:rPr>
        <w:t xml:space="preserve"> traffic movements in excess </w:t>
      </w:r>
      <w:r w:rsidR="00186271">
        <w:rPr>
          <w:rStyle w:val="Strong"/>
          <w:b w:val="0"/>
        </w:rPr>
        <w:t>of 4000</w:t>
      </w:r>
      <w:r>
        <w:rPr>
          <w:rStyle w:val="Strong"/>
          <w:b w:val="0"/>
        </w:rPr>
        <w:t xml:space="preserve"> vehicles per week, travelling through the hamlet.</w:t>
      </w:r>
      <w:r w:rsidR="00A71F83">
        <w:rPr>
          <w:rStyle w:val="Strong"/>
          <w:b w:val="0"/>
        </w:rPr>
        <w:t xml:space="preserve"> In view of these figures, he considers that it is important that a village name sign is erected, so that drivers are aware of the hamlet and the possibility of encountering pedestrians.</w:t>
      </w:r>
    </w:p>
    <w:p w:rsidR="00A71F83" w:rsidRDefault="00A71F83" w:rsidP="009649E4">
      <w:pPr>
        <w:rPr>
          <w:rStyle w:val="Strong"/>
          <w:b w:val="0"/>
        </w:rPr>
      </w:pPr>
      <w:r>
        <w:rPr>
          <w:rStyle w:val="Strong"/>
          <w:b w:val="0"/>
        </w:rPr>
        <w:t>Before agreeing to such a request, the Parish Council needs to be convinced that the rest of the hamlet are in favour of such a move, and Mr Wheatley was asked to obtain evidence of support from other members of the community.</w:t>
      </w:r>
    </w:p>
    <w:p w:rsidR="00186271" w:rsidRDefault="00186271" w:rsidP="00186271">
      <w:pPr>
        <w:rPr>
          <w:rStyle w:val="Strong"/>
        </w:rPr>
      </w:pPr>
      <w:r>
        <w:rPr>
          <w:rStyle w:val="Strong"/>
        </w:rPr>
        <w:lastRenderedPageBreak/>
        <w:t>14/</w:t>
      </w:r>
      <w:r>
        <w:rPr>
          <w:rStyle w:val="Strong"/>
        </w:rPr>
        <w:t>65</w:t>
      </w:r>
      <w:r w:rsidRPr="002F703E">
        <w:rPr>
          <w:rStyle w:val="Strong"/>
        </w:rPr>
        <w:t xml:space="preserve"> PARISHIONERS' FORUM</w:t>
      </w:r>
    </w:p>
    <w:p w:rsidR="00186271" w:rsidRPr="00903192" w:rsidRDefault="00186271" w:rsidP="00186271">
      <w:pPr>
        <w:rPr>
          <w:rStyle w:val="Strong"/>
          <w:b w:val="0"/>
        </w:rPr>
      </w:pPr>
      <w:r>
        <w:rPr>
          <w:rStyle w:val="Strong"/>
          <w:b w:val="0"/>
        </w:rPr>
        <w:t>There were no issues raised</w:t>
      </w:r>
    </w:p>
    <w:p w:rsidR="00A71F83" w:rsidRDefault="00186271" w:rsidP="009649E4">
      <w:pPr>
        <w:rPr>
          <w:rStyle w:val="Strong"/>
        </w:rPr>
      </w:pPr>
      <w:r>
        <w:rPr>
          <w:rStyle w:val="Strong"/>
        </w:rPr>
        <w:t xml:space="preserve">14/66 </w:t>
      </w:r>
      <w:r w:rsidR="004A7693">
        <w:rPr>
          <w:rStyle w:val="Strong"/>
        </w:rPr>
        <w:t>TO CONFIRM FINAL PRECEPT FIGURE FOR 2015/2016</w:t>
      </w:r>
    </w:p>
    <w:p w:rsidR="004A7693" w:rsidRDefault="004A7693" w:rsidP="009649E4">
      <w:pPr>
        <w:rPr>
          <w:rStyle w:val="Strong"/>
          <w:b w:val="0"/>
        </w:rPr>
      </w:pPr>
      <w:r>
        <w:rPr>
          <w:rStyle w:val="Strong"/>
          <w:b w:val="0"/>
        </w:rPr>
        <w:t xml:space="preserve">It was </w:t>
      </w:r>
      <w:r>
        <w:rPr>
          <w:rStyle w:val="Strong"/>
        </w:rPr>
        <w:t>agreed</w:t>
      </w:r>
      <w:r>
        <w:rPr>
          <w:rStyle w:val="Strong"/>
          <w:b w:val="0"/>
        </w:rPr>
        <w:t xml:space="preserve"> that the provisional precept figure of £2330, as discussed at the November meeting, be</w:t>
      </w:r>
      <w:r w:rsidR="00186271">
        <w:rPr>
          <w:rStyle w:val="Strong"/>
          <w:b w:val="0"/>
        </w:rPr>
        <w:t xml:space="preserve"> confirmed as the final figure.</w:t>
      </w:r>
    </w:p>
    <w:p w:rsidR="004A7693" w:rsidRDefault="004A7693" w:rsidP="009649E4">
      <w:pPr>
        <w:rPr>
          <w:rStyle w:val="Strong"/>
        </w:rPr>
      </w:pPr>
      <w:r>
        <w:rPr>
          <w:rStyle w:val="Strong"/>
        </w:rPr>
        <w:t>14/</w:t>
      </w:r>
      <w:r w:rsidR="00186271">
        <w:rPr>
          <w:rStyle w:val="Strong"/>
        </w:rPr>
        <w:t>67</w:t>
      </w:r>
      <w:r>
        <w:rPr>
          <w:rStyle w:val="Strong"/>
        </w:rPr>
        <w:t xml:space="preserve"> TO RESOLVE TO ESTABLISH A PARISH WEBSITE</w:t>
      </w:r>
    </w:p>
    <w:p w:rsidR="004A7693" w:rsidRDefault="004A7693" w:rsidP="009649E4">
      <w:pPr>
        <w:rPr>
          <w:rStyle w:val="Strong"/>
          <w:b w:val="0"/>
        </w:rPr>
      </w:pPr>
      <w:r>
        <w:rPr>
          <w:rStyle w:val="Strong"/>
          <w:b w:val="0"/>
        </w:rPr>
        <w:t xml:space="preserve">To enable the Parish Council to comply with the Code of Transparency for Smaller Councils, it was </w:t>
      </w:r>
      <w:r>
        <w:rPr>
          <w:rStyle w:val="Strong"/>
        </w:rPr>
        <w:t>resolved</w:t>
      </w:r>
      <w:r>
        <w:rPr>
          <w:rStyle w:val="Strong"/>
          <w:b w:val="0"/>
        </w:rPr>
        <w:t xml:space="preserve"> that the Parish Council would establish its own website.</w:t>
      </w:r>
    </w:p>
    <w:p w:rsidR="004A7693" w:rsidRDefault="004A7693" w:rsidP="009649E4">
      <w:pPr>
        <w:rPr>
          <w:rStyle w:val="Strong"/>
          <w:b w:val="0"/>
        </w:rPr>
      </w:pPr>
      <w:r>
        <w:rPr>
          <w:rStyle w:val="Strong"/>
          <w:b w:val="0"/>
        </w:rPr>
        <w:t xml:space="preserve">Mr Wheatley </w:t>
      </w:r>
      <w:r w:rsidR="000D3705">
        <w:rPr>
          <w:rStyle w:val="Strong"/>
          <w:b w:val="0"/>
        </w:rPr>
        <w:t>has offered to design a website and maintain it without charge for a period of 1-2 years and the Council gratefully accepted this offer.</w:t>
      </w:r>
    </w:p>
    <w:p w:rsidR="000D3705" w:rsidRDefault="000D3705" w:rsidP="009649E4">
      <w:pPr>
        <w:rPr>
          <w:rStyle w:val="Strong"/>
          <w:b w:val="0"/>
        </w:rPr>
      </w:pPr>
      <w:r>
        <w:rPr>
          <w:rStyle w:val="Strong"/>
          <w:b w:val="0"/>
        </w:rPr>
        <w:t xml:space="preserve">A domain name has been purchased for £5.40 and an agreement entered into with a hosting company at a cost of £30.60 for two years. The Parish Council </w:t>
      </w:r>
      <w:r>
        <w:rPr>
          <w:rStyle w:val="Strong"/>
        </w:rPr>
        <w:t>agreed</w:t>
      </w:r>
      <w:r>
        <w:rPr>
          <w:rStyle w:val="Strong"/>
          <w:b w:val="0"/>
        </w:rPr>
        <w:t xml:space="preserve"> to reimburse Mr Wheatley for these costs.</w:t>
      </w:r>
    </w:p>
    <w:p w:rsidR="000D3705" w:rsidRPr="000D3705" w:rsidRDefault="000D3705" w:rsidP="009649E4">
      <w:pPr>
        <w:rPr>
          <w:rStyle w:val="Strong"/>
        </w:rPr>
      </w:pPr>
      <w:r>
        <w:rPr>
          <w:rStyle w:val="Strong"/>
        </w:rPr>
        <w:t>14/</w:t>
      </w:r>
      <w:r w:rsidR="00186271">
        <w:rPr>
          <w:rStyle w:val="Strong"/>
        </w:rPr>
        <w:t>68</w:t>
      </w:r>
      <w:r>
        <w:rPr>
          <w:rStyle w:val="Strong"/>
        </w:rPr>
        <w:t xml:space="preserve"> IMPLEMENTATION OF NEW NJC SALARY SCALES</w:t>
      </w:r>
    </w:p>
    <w:p w:rsidR="00903192" w:rsidRPr="00186271" w:rsidRDefault="000D3705" w:rsidP="009649E4">
      <w:pPr>
        <w:rPr>
          <w:rStyle w:val="Strong"/>
        </w:rPr>
      </w:pPr>
      <w:r>
        <w:rPr>
          <w:rStyle w:val="Strong"/>
          <w:b w:val="0"/>
        </w:rPr>
        <w:t xml:space="preserve">The Clerk advised the Council that new NJC Salary scales had been agreed with effect from 1/01/15 and that her salary payment for </w:t>
      </w:r>
      <w:r w:rsidR="00186271">
        <w:rPr>
          <w:rStyle w:val="Strong"/>
          <w:b w:val="0"/>
        </w:rPr>
        <w:t xml:space="preserve">March reflected this increase. The Parish Council </w:t>
      </w:r>
      <w:r w:rsidR="00186271" w:rsidRPr="00186271">
        <w:rPr>
          <w:rStyle w:val="Strong"/>
        </w:rPr>
        <w:t>approved</w:t>
      </w:r>
      <w:r w:rsidR="00186271">
        <w:rPr>
          <w:rStyle w:val="Strong"/>
        </w:rPr>
        <w:t xml:space="preserve"> </w:t>
      </w:r>
      <w:r w:rsidR="00186271">
        <w:rPr>
          <w:rStyle w:val="Strong"/>
          <w:b w:val="0"/>
        </w:rPr>
        <w:t>the new salary scales.</w:t>
      </w:r>
    </w:p>
    <w:p w:rsidR="0084639E" w:rsidRDefault="009649E4" w:rsidP="0084639E">
      <w:pPr>
        <w:rPr>
          <w:rStyle w:val="Strong"/>
        </w:rPr>
      </w:pPr>
      <w:r>
        <w:rPr>
          <w:rStyle w:val="Strong"/>
        </w:rPr>
        <w:t>14/</w:t>
      </w:r>
      <w:r w:rsidR="00186271">
        <w:rPr>
          <w:rStyle w:val="Strong"/>
        </w:rPr>
        <w:t>69</w:t>
      </w:r>
      <w:r w:rsidR="0084639E" w:rsidRPr="0084639E">
        <w:rPr>
          <w:rStyle w:val="Strong"/>
        </w:rPr>
        <w:t xml:space="preserve"> </w:t>
      </w:r>
      <w:r w:rsidR="0084639E" w:rsidRPr="002F703E">
        <w:rPr>
          <w:rStyle w:val="Strong"/>
        </w:rPr>
        <w:t>FORMAL EXPENDITURE APPROVAL</w:t>
      </w:r>
      <w:r w:rsidR="0084639E" w:rsidRPr="0084639E">
        <w:rPr>
          <w:rStyle w:val="Strong"/>
        </w:rPr>
        <w:t xml:space="preserve"> </w:t>
      </w:r>
    </w:p>
    <w:p w:rsidR="009649E4" w:rsidRPr="00903192" w:rsidRDefault="0084639E" w:rsidP="0084639E">
      <w:pPr>
        <w:rPr>
          <w:rStyle w:val="Strong"/>
          <w:b w:val="0"/>
        </w:rPr>
      </w:pPr>
      <w:r w:rsidRPr="00903192">
        <w:rPr>
          <w:rStyle w:val="Strong"/>
          <w:b w:val="0"/>
        </w:rPr>
        <w:t>The following cheques were approved</w:t>
      </w:r>
      <w:r w:rsidR="00903192" w:rsidRPr="00903192">
        <w:rPr>
          <w:rStyle w:val="Strong"/>
          <w:b w:val="0"/>
        </w:rPr>
        <w:t>:</w:t>
      </w:r>
    </w:p>
    <w:p w:rsidR="0084639E" w:rsidRPr="002F703E" w:rsidRDefault="0084639E" w:rsidP="0084639E">
      <w:pPr>
        <w:ind w:left="720"/>
        <w:rPr>
          <w:rStyle w:val="Strong"/>
        </w:rPr>
      </w:pPr>
      <w:r w:rsidRPr="00903192">
        <w:rPr>
          <w:rStyle w:val="Strong"/>
          <w:b w:val="0"/>
        </w:rPr>
        <w:t xml:space="preserve">Clerk's </w:t>
      </w:r>
      <w:r w:rsidRPr="0084639E">
        <w:t>sala</w:t>
      </w:r>
      <w:r>
        <w:t>r</w:t>
      </w:r>
      <w:r w:rsidRPr="0084639E">
        <w:t>y</w:t>
      </w:r>
      <w:r w:rsidR="00903192">
        <w:t xml:space="preserve"> (Dec-Jan)</w:t>
      </w:r>
      <w:r w:rsidR="00903192">
        <w:tab/>
      </w:r>
      <w:r w:rsidR="00903192">
        <w:tab/>
      </w:r>
      <w:r w:rsidR="00903192">
        <w:tab/>
      </w:r>
      <w:r w:rsidR="00903192">
        <w:tab/>
        <w:t>£251.08</w:t>
      </w:r>
    </w:p>
    <w:p w:rsidR="0084639E" w:rsidRDefault="0084639E" w:rsidP="0084639E">
      <w:pPr>
        <w:ind w:left="720"/>
        <w:rPr>
          <w:rStyle w:val="Strong"/>
          <w:b w:val="0"/>
        </w:rPr>
      </w:pPr>
      <w:r w:rsidRPr="00903192">
        <w:rPr>
          <w:rStyle w:val="Strong"/>
          <w:b w:val="0"/>
        </w:rPr>
        <w:t xml:space="preserve">Clerk's </w:t>
      </w:r>
      <w:r w:rsidR="00903192" w:rsidRPr="00903192">
        <w:rPr>
          <w:rStyle w:val="Strong"/>
          <w:b w:val="0"/>
        </w:rPr>
        <w:t>expenses</w:t>
      </w:r>
      <w:r w:rsidR="00903192">
        <w:rPr>
          <w:rStyle w:val="Strong"/>
        </w:rPr>
        <w:t xml:space="preserve"> (</w:t>
      </w:r>
      <w:r w:rsidR="00903192">
        <w:rPr>
          <w:rStyle w:val="Strong"/>
          <w:b w:val="0"/>
        </w:rPr>
        <w:t>Dec-Jan)</w:t>
      </w:r>
      <w:r w:rsidR="00903192">
        <w:rPr>
          <w:rStyle w:val="Strong"/>
          <w:b w:val="0"/>
        </w:rPr>
        <w:tab/>
      </w:r>
      <w:r w:rsidR="00903192">
        <w:rPr>
          <w:rStyle w:val="Strong"/>
          <w:b w:val="0"/>
        </w:rPr>
        <w:tab/>
      </w:r>
      <w:r w:rsidR="00903192">
        <w:rPr>
          <w:rStyle w:val="Strong"/>
          <w:b w:val="0"/>
        </w:rPr>
        <w:tab/>
        <w:t>£ 13.59</w:t>
      </w:r>
    </w:p>
    <w:p w:rsidR="00903192" w:rsidRDefault="00903192" w:rsidP="0084639E">
      <w:pPr>
        <w:ind w:left="720"/>
        <w:rPr>
          <w:rStyle w:val="Strong"/>
          <w:b w:val="0"/>
        </w:rPr>
      </w:pPr>
      <w:r w:rsidRPr="00903192">
        <w:rPr>
          <w:rStyle w:val="Strong"/>
          <w:b w:val="0"/>
        </w:rPr>
        <w:t>Clerk’</w:t>
      </w:r>
      <w:r>
        <w:rPr>
          <w:rStyle w:val="Strong"/>
          <w:b w:val="0"/>
        </w:rPr>
        <w:t>s s</w:t>
      </w:r>
      <w:r w:rsidRPr="00903192">
        <w:rPr>
          <w:rStyle w:val="Strong"/>
          <w:b w:val="0"/>
        </w:rPr>
        <w:t>alary</w:t>
      </w:r>
      <w:r>
        <w:rPr>
          <w:rStyle w:val="Strong"/>
          <w:b w:val="0"/>
        </w:rPr>
        <w:t xml:space="preserve"> (Feb-Mar)</w:t>
      </w:r>
      <w:r>
        <w:rPr>
          <w:rStyle w:val="Strong"/>
          <w:b w:val="0"/>
        </w:rPr>
        <w:tab/>
      </w:r>
      <w:r>
        <w:rPr>
          <w:rStyle w:val="Strong"/>
          <w:b w:val="0"/>
        </w:rPr>
        <w:tab/>
      </w:r>
      <w:r>
        <w:rPr>
          <w:rStyle w:val="Strong"/>
          <w:b w:val="0"/>
        </w:rPr>
        <w:tab/>
      </w:r>
      <w:r>
        <w:rPr>
          <w:rStyle w:val="Strong"/>
          <w:b w:val="0"/>
        </w:rPr>
        <w:tab/>
        <w:t>£248.32</w:t>
      </w:r>
    </w:p>
    <w:p w:rsidR="00903192" w:rsidRDefault="00903192" w:rsidP="0084639E">
      <w:pPr>
        <w:ind w:left="720"/>
        <w:rPr>
          <w:rStyle w:val="Strong"/>
          <w:b w:val="0"/>
        </w:rPr>
      </w:pPr>
      <w:r>
        <w:rPr>
          <w:rStyle w:val="Strong"/>
          <w:b w:val="0"/>
        </w:rPr>
        <w:t>Clerk’s expenses (Feb-Mar)</w:t>
      </w:r>
      <w:r>
        <w:rPr>
          <w:rStyle w:val="Strong"/>
          <w:b w:val="0"/>
        </w:rPr>
        <w:tab/>
      </w:r>
      <w:r>
        <w:rPr>
          <w:rStyle w:val="Strong"/>
          <w:b w:val="0"/>
        </w:rPr>
        <w:tab/>
      </w:r>
      <w:r>
        <w:rPr>
          <w:rStyle w:val="Strong"/>
          <w:b w:val="0"/>
        </w:rPr>
        <w:tab/>
        <w:t>£14.03</w:t>
      </w:r>
    </w:p>
    <w:p w:rsidR="00903192" w:rsidRDefault="00903192" w:rsidP="0084639E">
      <w:pPr>
        <w:ind w:left="720"/>
        <w:rPr>
          <w:rStyle w:val="Strong"/>
          <w:b w:val="0"/>
        </w:rPr>
      </w:pPr>
      <w:r>
        <w:rPr>
          <w:rStyle w:val="Strong"/>
          <w:b w:val="0"/>
        </w:rPr>
        <w:t>Somerset Wildlife Trust</w:t>
      </w:r>
      <w:r>
        <w:rPr>
          <w:rStyle w:val="Strong"/>
          <w:b w:val="0"/>
        </w:rPr>
        <w:tab/>
      </w:r>
      <w:r>
        <w:rPr>
          <w:rStyle w:val="Strong"/>
          <w:b w:val="0"/>
        </w:rPr>
        <w:tab/>
      </w:r>
      <w:r>
        <w:rPr>
          <w:rStyle w:val="Strong"/>
          <w:b w:val="0"/>
        </w:rPr>
        <w:tab/>
      </w:r>
      <w:r>
        <w:rPr>
          <w:rStyle w:val="Strong"/>
          <w:b w:val="0"/>
        </w:rPr>
        <w:tab/>
        <w:t>£30.00</w:t>
      </w:r>
    </w:p>
    <w:p w:rsidR="00B333B5" w:rsidRDefault="00B333B5" w:rsidP="00B333B5">
      <w:pPr>
        <w:rPr>
          <w:rStyle w:val="Strong"/>
        </w:rPr>
      </w:pPr>
      <w:r>
        <w:rPr>
          <w:rStyle w:val="Strong"/>
        </w:rPr>
        <w:t>14/</w:t>
      </w:r>
      <w:r w:rsidR="00186271">
        <w:rPr>
          <w:rStyle w:val="Strong"/>
        </w:rPr>
        <w:t>70</w:t>
      </w:r>
      <w:r>
        <w:rPr>
          <w:rStyle w:val="Strong"/>
        </w:rPr>
        <w:t xml:space="preserve"> TO APPOINT NEW SIGNATORIES TO THE BANK ACCOUNT</w:t>
      </w:r>
    </w:p>
    <w:p w:rsidR="00B333B5" w:rsidRDefault="00B333B5" w:rsidP="00B333B5">
      <w:pPr>
        <w:rPr>
          <w:rStyle w:val="Strong"/>
          <w:b w:val="0"/>
        </w:rPr>
      </w:pPr>
      <w:r>
        <w:rPr>
          <w:rStyle w:val="Strong"/>
          <w:b w:val="0"/>
        </w:rPr>
        <w:t xml:space="preserve">The Clerk advised the meeting that new signatories to the bank account would be needed with effect from May. It was </w:t>
      </w:r>
      <w:r>
        <w:rPr>
          <w:rStyle w:val="Strong"/>
        </w:rPr>
        <w:t>agreed</w:t>
      </w:r>
      <w:r>
        <w:rPr>
          <w:rStyle w:val="Strong"/>
          <w:b w:val="0"/>
        </w:rPr>
        <w:t xml:space="preserve"> that Cllrs Lodge, Harrison-Sleap, and Nicholls (all of whom confirmed their intention to stand again as Councillors) would become signatories to the bank accounts with Santander.</w:t>
      </w:r>
    </w:p>
    <w:p w:rsidR="00B333B5" w:rsidRDefault="00B333B5" w:rsidP="00B333B5">
      <w:pPr>
        <w:rPr>
          <w:rStyle w:val="Strong"/>
        </w:rPr>
      </w:pPr>
      <w:r>
        <w:rPr>
          <w:rStyle w:val="Strong"/>
        </w:rPr>
        <w:t>14/</w:t>
      </w:r>
      <w:r w:rsidR="00186271">
        <w:rPr>
          <w:rStyle w:val="Strong"/>
        </w:rPr>
        <w:t>71</w:t>
      </w:r>
      <w:r>
        <w:rPr>
          <w:rStyle w:val="Strong"/>
        </w:rPr>
        <w:t xml:space="preserve"> PARISH COUNCIL ELECTIONS – PROCEDURES AND TIMESCALES</w:t>
      </w:r>
    </w:p>
    <w:p w:rsidR="00186271" w:rsidRDefault="00B333B5" w:rsidP="00B333B5">
      <w:pPr>
        <w:rPr>
          <w:rStyle w:val="Strong"/>
          <w:b w:val="0"/>
        </w:rPr>
      </w:pPr>
      <w:r>
        <w:rPr>
          <w:rStyle w:val="Strong"/>
          <w:b w:val="0"/>
        </w:rPr>
        <w:t>The Clerk advised the Council that nominations for the Parish Council elections in May needed to be submitted by 4pm on 10</w:t>
      </w:r>
      <w:r w:rsidRPr="00B333B5">
        <w:rPr>
          <w:rStyle w:val="Strong"/>
          <w:b w:val="0"/>
          <w:vertAlign w:val="superscript"/>
        </w:rPr>
        <w:t>th</w:t>
      </w:r>
      <w:r>
        <w:rPr>
          <w:rStyle w:val="Strong"/>
          <w:b w:val="0"/>
        </w:rPr>
        <w:t xml:space="preserve"> April 2015. If there were fewer </w:t>
      </w:r>
      <w:r w:rsidR="00186271">
        <w:rPr>
          <w:rStyle w:val="Strong"/>
          <w:b w:val="0"/>
        </w:rPr>
        <w:t>than seven</w:t>
      </w:r>
      <w:r>
        <w:rPr>
          <w:rStyle w:val="Strong"/>
          <w:b w:val="0"/>
        </w:rPr>
        <w:t xml:space="preserve"> nominations, the Parish Council would need to co-opt new members as soon as possible after May 7</w:t>
      </w:r>
      <w:r w:rsidRPr="00B333B5">
        <w:rPr>
          <w:rStyle w:val="Strong"/>
          <w:b w:val="0"/>
          <w:vertAlign w:val="superscript"/>
        </w:rPr>
        <w:t>th</w:t>
      </w:r>
      <w:r>
        <w:rPr>
          <w:rStyle w:val="Strong"/>
          <w:b w:val="0"/>
        </w:rPr>
        <w:t>.</w:t>
      </w:r>
    </w:p>
    <w:p w:rsidR="00B333B5" w:rsidRDefault="00903192" w:rsidP="00B333B5">
      <w:pPr>
        <w:rPr>
          <w:rStyle w:val="Strong"/>
          <w:b w:val="0"/>
        </w:rPr>
      </w:pPr>
      <w:r w:rsidRPr="00903192">
        <w:rPr>
          <w:rStyle w:val="Strong"/>
          <w:b w:val="0"/>
        </w:rPr>
        <w:tab/>
      </w:r>
    </w:p>
    <w:p w:rsidR="00B333B5" w:rsidRDefault="00B333B5" w:rsidP="00B333B5">
      <w:pPr>
        <w:rPr>
          <w:rStyle w:val="Strong"/>
        </w:rPr>
      </w:pPr>
      <w:r>
        <w:rPr>
          <w:rStyle w:val="Strong"/>
        </w:rPr>
        <w:lastRenderedPageBreak/>
        <w:t>14/</w:t>
      </w:r>
      <w:r w:rsidR="00186271">
        <w:rPr>
          <w:rStyle w:val="Strong"/>
        </w:rPr>
        <w:t>72</w:t>
      </w:r>
      <w:r>
        <w:rPr>
          <w:rStyle w:val="Strong"/>
        </w:rPr>
        <w:t xml:space="preserve"> ROLL-OUT OF RURAL SUPERFAST BROADBAND – UPDATE</w:t>
      </w:r>
    </w:p>
    <w:p w:rsidR="005A5D13" w:rsidRDefault="005A5D13" w:rsidP="00B333B5">
      <w:pPr>
        <w:rPr>
          <w:rStyle w:val="Strong"/>
          <w:b w:val="0"/>
        </w:rPr>
      </w:pPr>
      <w:r>
        <w:rPr>
          <w:rStyle w:val="Strong"/>
          <w:b w:val="0"/>
        </w:rPr>
        <w:t>John Williams, District Councillor, had recently attended a meeting with Connecting Devon and Somerset officials to discuss the progress of superfast broadband roll-out.</w:t>
      </w:r>
    </w:p>
    <w:p w:rsidR="00903192" w:rsidRPr="00903192" w:rsidRDefault="005A5D13" w:rsidP="00B333B5">
      <w:pPr>
        <w:rPr>
          <w:rStyle w:val="Strong"/>
          <w:b w:val="0"/>
        </w:rPr>
      </w:pPr>
      <w:r>
        <w:rPr>
          <w:rStyle w:val="Strong"/>
          <w:b w:val="0"/>
        </w:rPr>
        <w:t>The cabinet serving most of West Hatch, and situated at Meare Elm Bridge, is due to be enabled by the end of April 2015.</w:t>
      </w:r>
      <w:r w:rsidR="00903192" w:rsidRPr="00903192">
        <w:rPr>
          <w:rStyle w:val="Strong"/>
          <w:b w:val="0"/>
        </w:rPr>
        <w:tab/>
      </w:r>
      <w:r w:rsidR="00903192" w:rsidRPr="00903192">
        <w:rPr>
          <w:rStyle w:val="Strong"/>
          <w:b w:val="0"/>
        </w:rPr>
        <w:tab/>
      </w:r>
    </w:p>
    <w:p w:rsidR="0084639E" w:rsidRDefault="0084639E" w:rsidP="0084639E">
      <w:pPr>
        <w:rPr>
          <w:rStyle w:val="Strong"/>
        </w:rPr>
      </w:pPr>
      <w:r>
        <w:rPr>
          <w:rStyle w:val="Strong"/>
        </w:rPr>
        <w:t>14/</w:t>
      </w:r>
      <w:r w:rsidR="00186271">
        <w:rPr>
          <w:rStyle w:val="Strong"/>
        </w:rPr>
        <w:t>73</w:t>
      </w:r>
      <w:r w:rsidRPr="002F703E">
        <w:rPr>
          <w:rStyle w:val="Strong"/>
        </w:rPr>
        <w:t xml:space="preserve"> PLANNING MATTER</w:t>
      </w:r>
      <w:r>
        <w:rPr>
          <w:rStyle w:val="Strong"/>
        </w:rPr>
        <w:t>S</w:t>
      </w:r>
    </w:p>
    <w:p w:rsidR="00186271" w:rsidRDefault="00F43F64" w:rsidP="0084639E">
      <w:pPr>
        <w:rPr>
          <w:rStyle w:val="Strong"/>
          <w:b w:val="0"/>
        </w:rPr>
      </w:pPr>
      <w:r>
        <w:rPr>
          <w:rStyle w:val="Strong"/>
          <w:b w:val="0"/>
        </w:rPr>
        <w:t xml:space="preserve">Planning Application 47/15/0001 has been received in respect of a single storey extension at </w:t>
      </w:r>
      <w:proofErr w:type="spellStart"/>
      <w:r>
        <w:rPr>
          <w:rStyle w:val="Strong"/>
          <w:b w:val="0"/>
        </w:rPr>
        <w:t>Hazledene</w:t>
      </w:r>
      <w:proofErr w:type="spellEnd"/>
      <w:r>
        <w:rPr>
          <w:rStyle w:val="Strong"/>
          <w:b w:val="0"/>
        </w:rPr>
        <w:t xml:space="preserve">, Prey Lane. </w:t>
      </w:r>
    </w:p>
    <w:p w:rsidR="00903192" w:rsidRPr="00903192" w:rsidRDefault="00F43F64" w:rsidP="0084639E">
      <w:pPr>
        <w:rPr>
          <w:rStyle w:val="Strong"/>
          <w:b w:val="0"/>
        </w:rPr>
      </w:pPr>
      <w:r>
        <w:rPr>
          <w:rStyle w:val="Strong"/>
          <w:b w:val="0"/>
        </w:rPr>
        <w:t>The Parish Council has no objections to the proposal.</w:t>
      </w:r>
    </w:p>
    <w:p w:rsidR="0084639E" w:rsidRPr="002F703E" w:rsidRDefault="0084639E" w:rsidP="0084639E">
      <w:pPr>
        <w:rPr>
          <w:rStyle w:val="Strong"/>
        </w:rPr>
      </w:pPr>
      <w:r w:rsidRPr="002F703E">
        <w:rPr>
          <w:rStyle w:val="Strong"/>
        </w:rPr>
        <w:t>14/</w:t>
      </w:r>
      <w:r w:rsidR="00186271">
        <w:rPr>
          <w:rStyle w:val="Strong"/>
        </w:rPr>
        <w:t>74</w:t>
      </w:r>
      <w:r w:rsidRPr="002F703E">
        <w:rPr>
          <w:rStyle w:val="Strong"/>
        </w:rPr>
        <w:t xml:space="preserve"> REPORTS OF PARISH COUNCIL WORKING PARTIES</w:t>
      </w:r>
    </w:p>
    <w:p w:rsidR="00F6718F" w:rsidRDefault="0084639E" w:rsidP="00F6718F">
      <w:pPr>
        <w:ind w:left="720"/>
        <w:rPr>
          <w:rStyle w:val="Strong"/>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sidR="00F6718F">
        <w:rPr>
          <w:rStyle w:val="Strong"/>
        </w:rPr>
        <w:t>:</w:t>
      </w:r>
      <w:proofErr w:type="gramEnd"/>
    </w:p>
    <w:p w:rsidR="00F43F64" w:rsidRPr="00F43F64" w:rsidRDefault="00F43F64" w:rsidP="00F6718F">
      <w:pPr>
        <w:rPr>
          <w:rStyle w:val="Strong"/>
        </w:rPr>
      </w:pPr>
      <w:r>
        <w:rPr>
          <w:rStyle w:val="Strong"/>
          <w:b w:val="0"/>
        </w:rPr>
        <w:t>Nothing to report</w:t>
      </w:r>
    </w:p>
    <w:p w:rsidR="009649E4" w:rsidRDefault="0084639E" w:rsidP="0084639E">
      <w:pPr>
        <w:ind w:left="720"/>
        <w:rPr>
          <w:rStyle w:val="Strong"/>
        </w:rPr>
      </w:pPr>
      <w:r w:rsidRPr="002F703E">
        <w:rPr>
          <w:rStyle w:val="Strong"/>
        </w:rPr>
        <w:t>Report</w:t>
      </w:r>
      <w:r>
        <w:rPr>
          <w:rStyle w:val="Strong"/>
        </w:rPr>
        <w:t xml:space="preserve"> from Trees/Conservation leader:</w:t>
      </w:r>
    </w:p>
    <w:p w:rsidR="00F43F64" w:rsidRDefault="00F43F64" w:rsidP="00F43F64">
      <w:pPr>
        <w:rPr>
          <w:rStyle w:val="Strong"/>
          <w:b w:val="0"/>
        </w:rPr>
      </w:pPr>
      <w:r>
        <w:rPr>
          <w:rStyle w:val="Strong"/>
          <w:b w:val="0"/>
        </w:rPr>
        <w:t xml:space="preserve"> There are no signs of Ash dieback in the vicinity.</w:t>
      </w:r>
    </w:p>
    <w:p w:rsidR="00F43F64" w:rsidRDefault="00F43F64" w:rsidP="00F43F64">
      <w:pPr>
        <w:rPr>
          <w:rStyle w:val="Strong"/>
        </w:rPr>
      </w:pPr>
      <w:r>
        <w:rPr>
          <w:rStyle w:val="Strong"/>
          <w:b w:val="0"/>
        </w:rPr>
        <w:tab/>
      </w:r>
      <w:r>
        <w:rPr>
          <w:rStyle w:val="Strong"/>
        </w:rPr>
        <w:t>Report on Highway matters</w:t>
      </w:r>
    </w:p>
    <w:p w:rsidR="00F43F64" w:rsidRDefault="00F43F64" w:rsidP="00F43F64">
      <w:pPr>
        <w:rPr>
          <w:rStyle w:val="Strong"/>
          <w:b w:val="0"/>
        </w:rPr>
      </w:pPr>
      <w:r>
        <w:rPr>
          <w:rStyle w:val="Strong"/>
          <w:b w:val="0"/>
        </w:rPr>
        <w:t>Nothing to report</w:t>
      </w:r>
    </w:p>
    <w:p w:rsidR="00F43F64" w:rsidRDefault="00F43F64" w:rsidP="00F43F64">
      <w:pPr>
        <w:rPr>
          <w:rStyle w:val="Strong"/>
        </w:rPr>
      </w:pPr>
      <w:r>
        <w:rPr>
          <w:rStyle w:val="Strong"/>
          <w:b w:val="0"/>
        </w:rPr>
        <w:tab/>
      </w:r>
      <w:r>
        <w:rPr>
          <w:rStyle w:val="Strong"/>
        </w:rPr>
        <w:t>Report from SALC representative</w:t>
      </w:r>
    </w:p>
    <w:p w:rsidR="00F43F64" w:rsidRPr="00F43F64" w:rsidRDefault="00F43F64" w:rsidP="00F43F64">
      <w:pPr>
        <w:rPr>
          <w:rStyle w:val="Strong"/>
          <w:b w:val="0"/>
        </w:rPr>
      </w:pPr>
      <w:r>
        <w:rPr>
          <w:rStyle w:val="Strong"/>
          <w:b w:val="0"/>
        </w:rPr>
        <w:t>Nothing to report</w:t>
      </w:r>
    </w:p>
    <w:p w:rsidR="0084639E" w:rsidRDefault="0084639E" w:rsidP="0084639E">
      <w:pPr>
        <w:rPr>
          <w:rStyle w:val="Strong"/>
        </w:rPr>
      </w:pPr>
      <w:r>
        <w:rPr>
          <w:rStyle w:val="Strong"/>
        </w:rPr>
        <w:t>14/</w:t>
      </w:r>
      <w:r w:rsidR="00186271">
        <w:rPr>
          <w:rStyle w:val="Strong"/>
        </w:rPr>
        <w:t>75</w:t>
      </w:r>
      <w:r w:rsidRPr="002F703E">
        <w:rPr>
          <w:rStyle w:val="Strong"/>
        </w:rPr>
        <w:t xml:space="preserve"> CORRESPONDENCE FOR INFORMATION</w:t>
      </w:r>
    </w:p>
    <w:p w:rsidR="00186271" w:rsidRDefault="00186271" w:rsidP="00186271">
      <w:pPr>
        <w:pStyle w:val="ListParagraph"/>
        <w:numPr>
          <w:ilvl w:val="0"/>
          <w:numId w:val="7"/>
        </w:numPr>
        <w:rPr>
          <w:rStyle w:val="Strong"/>
        </w:rPr>
      </w:pPr>
      <w:r w:rsidRPr="00186271">
        <w:rPr>
          <w:rStyle w:val="Strong"/>
        </w:rPr>
        <w:t>Distribution of agenda by email</w:t>
      </w:r>
    </w:p>
    <w:p w:rsidR="00186271" w:rsidRDefault="00186271" w:rsidP="00186271">
      <w:pPr>
        <w:rPr>
          <w:rStyle w:val="Strong"/>
          <w:b w:val="0"/>
        </w:rPr>
      </w:pPr>
      <w:r w:rsidRPr="00186271">
        <w:rPr>
          <w:rStyle w:val="Strong"/>
          <w:b w:val="0"/>
        </w:rPr>
        <w:t>The Clerk advised the Council that the distribution of agenda by email became lawful with effect from 30/01/15.</w:t>
      </w:r>
    </w:p>
    <w:p w:rsidR="00F6718F" w:rsidRPr="00F6718F" w:rsidRDefault="00F6718F" w:rsidP="00F6718F">
      <w:pPr>
        <w:pStyle w:val="ListParagraph"/>
        <w:numPr>
          <w:ilvl w:val="0"/>
          <w:numId w:val="7"/>
        </w:numPr>
        <w:rPr>
          <w:rStyle w:val="Strong"/>
        </w:rPr>
      </w:pPr>
      <w:r w:rsidRPr="00F6718F">
        <w:rPr>
          <w:rStyle w:val="Strong"/>
        </w:rPr>
        <w:t>Strategic Housing Land Availability Assessment 2014</w:t>
      </w:r>
    </w:p>
    <w:p w:rsidR="00F6718F" w:rsidRDefault="00F6718F" w:rsidP="00F6718F">
      <w:pPr>
        <w:rPr>
          <w:rFonts w:cs="Segoe UI"/>
        </w:rPr>
      </w:pPr>
      <w:r>
        <w:rPr>
          <w:rStyle w:val="Strong"/>
          <w:b w:val="0"/>
        </w:rPr>
        <w:t xml:space="preserve">This report is available to view until 29/02/16 at </w:t>
      </w:r>
      <w:r w:rsidRPr="00F6718F">
        <w:rPr>
          <w:rFonts w:cs="Segoe UI"/>
        </w:rPr>
        <w:br/>
        <w:t> </w:t>
      </w:r>
      <w:hyperlink r:id="rId9" w:tgtFrame="" w:history="1">
        <w:r w:rsidRPr="00F6718F">
          <w:rPr>
            <w:rFonts w:cs="Segoe UI"/>
            <w:color w:val="0072C6"/>
          </w:rPr>
          <w:t>http://consultldf.tauntondeane.gov.uk/portal/shlaa/shlaa2014</w:t>
        </w:r>
      </w:hyperlink>
      <w:r w:rsidRPr="00F6718F">
        <w:rPr>
          <w:rFonts w:cs="Segoe UI"/>
        </w:rPr>
        <w:t> </w:t>
      </w:r>
    </w:p>
    <w:p w:rsidR="00F6718F" w:rsidRPr="00F6718F" w:rsidRDefault="00F6718F" w:rsidP="00F6718F">
      <w:pPr>
        <w:pStyle w:val="ListParagraph"/>
        <w:numPr>
          <w:ilvl w:val="0"/>
          <w:numId w:val="7"/>
        </w:numPr>
        <w:rPr>
          <w:rStyle w:val="Strong"/>
        </w:rPr>
      </w:pPr>
      <w:r w:rsidRPr="00F6718F">
        <w:rPr>
          <w:rStyle w:val="Strong"/>
        </w:rPr>
        <w:t>Rights of Way Improvement Plan</w:t>
      </w:r>
    </w:p>
    <w:p w:rsidR="00F6718F" w:rsidRDefault="00F6718F" w:rsidP="0084639E">
      <w:pPr>
        <w:rPr>
          <w:rStyle w:val="Strong"/>
          <w:b w:val="0"/>
        </w:rPr>
      </w:pPr>
      <w:r>
        <w:rPr>
          <w:rStyle w:val="Strong"/>
          <w:b w:val="0"/>
        </w:rPr>
        <w:t xml:space="preserve">This is available to view at </w:t>
      </w:r>
      <w:hyperlink r:id="rId10" w:history="1">
        <w:r w:rsidRPr="00F220B1">
          <w:rPr>
            <w:rStyle w:val="Hyperlink"/>
          </w:rPr>
          <w:t>www.somerset.gov.uk/rightsofway</w:t>
        </w:r>
      </w:hyperlink>
    </w:p>
    <w:p w:rsidR="00F6718F" w:rsidRPr="00F6718F" w:rsidRDefault="00F6718F" w:rsidP="00F6718F">
      <w:pPr>
        <w:pStyle w:val="ListParagraph"/>
        <w:numPr>
          <w:ilvl w:val="0"/>
          <w:numId w:val="7"/>
        </w:numPr>
        <w:rPr>
          <w:rStyle w:val="Strong"/>
          <w:b w:val="0"/>
        </w:rPr>
      </w:pPr>
      <w:r>
        <w:rPr>
          <w:rStyle w:val="Strong"/>
        </w:rPr>
        <w:t>New number to contact Somerset County Council</w:t>
      </w:r>
    </w:p>
    <w:p w:rsidR="00F6718F" w:rsidRDefault="00F6718F" w:rsidP="00F6718F">
      <w:pPr>
        <w:rPr>
          <w:rStyle w:val="Strong"/>
          <w:b w:val="0"/>
        </w:rPr>
      </w:pPr>
      <w:r>
        <w:rPr>
          <w:rStyle w:val="Strong"/>
          <w:b w:val="0"/>
        </w:rPr>
        <w:t>SCC has introduced a new telephone number for all enquiries.</w:t>
      </w:r>
    </w:p>
    <w:p w:rsidR="00F6718F" w:rsidRPr="00F6718F" w:rsidRDefault="00F6718F" w:rsidP="0084639E">
      <w:pPr>
        <w:rPr>
          <w:rStyle w:val="Strong"/>
        </w:rPr>
      </w:pPr>
      <w:r>
        <w:rPr>
          <w:rStyle w:val="Strong"/>
          <w:b w:val="0"/>
        </w:rPr>
        <w:t xml:space="preserve">The new number is </w:t>
      </w:r>
      <w:r>
        <w:rPr>
          <w:rStyle w:val="Strong"/>
        </w:rPr>
        <w:t>0300 123 2224</w:t>
      </w:r>
    </w:p>
    <w:p w:rsidR="00BE7044" w:rsidRDefault="0084639E" w:rsidP="0084639E">
      <w:pPr>
        <w:rPr>
          <w:rStyle w:val="Strong"/>
        </w:rPr>
      </w:pPr>
      <w:r>
        <w:rPr>
          <w:rStyle w:val="Strong"/>
        </w:rPr>
        <w:t>14/</w:t>
      </w:r>
      <w:r w:rsidR="00F6718F">
        <w:rPr>
          <w:rStyle w:val="Strong"/>
        </w:rPr>
        <w:t xml:space="preserve">76 </w:t>
      </w:r>
      <w:r w:rsidR="00F6718F" w:rsidRPr="002F703E">
        <w:rPr>
          <w:rStyle w:val="Strong"/>
        </w:rPr>
        <w:t>DATE</w:t>
      </w:r>
      <w:r>
        <w:rPr>
          <w:rStyle w:val="Strong"/>
        </w:rPr>
        <w:t xml:space="preserve"> OF </w:t>
      </w:r>
      <w:r w:rsidR="00F6718F">
        <w:rPr>
          <w:rStyle w:val="Strong"/>
        </w:rPr>
        <w:t>ANNUAL PARISH MEETING AND ANNUAL PARISH COUNCIL MEETING</w:t>
      </w:r>
      <w:r>
        <w:rPr>
          <w:rStyle w:val="Strong"/>
        </w:rPr>
        <w:t xml:space="preserve"> </w:t>
      </w:r>
    </w:p>
    <w:p w:rsidR="0084639E" w:rsidRDefault="0084639E" w:rsidP="00BE7044">
      <w:pPr>
        <w:ind w:firstLine="720"/>
        <w:rPr>
          <w:rStyle w:val="Strong"/>
        </w:rPr>
      </w:pPr>
      <w:r>
        <w:rPr>
          <w:rStyle w:val="Strong"/>
        </w:rPr>
        <w:t xml:space="preserve">Tuesday </w:t>
      </w:r>
      <w:r w:rsidR="00F43F64">
        <w:rPr>
          <w:rStyle w:val="Strong"/>
        </w:rPr>
        <w:t>19</w:t>
      </w:r>
      <w:r w:rsidR="00F43F64" w:rsidRPr="00F43F64">
        <w:rPr>
          <w:rStyle w:val="Strong"/>
          <w:vertAlign w:val="superscript"/>
        </w:rPr>
        <w:t>th</w:t>
      </w:r>
      <w:r w:rsidR="00F43F64">
        <w:rPr>
          <w:rStyle w:val="Strong"/>
        </w:rPr>
        <w:t xml:space="preserve"> May 2015</w:t>
      </w:r>
      <w:r w:rsidR="00F6718F">
        <w:rPr>
          <w:rStyle w:val="Strong"/>
        </w:rPr>
        <w:t xml:space="preserve">.  </w:t>
      </w:r>
    </w:p>
    <w:sectPr w:rsidR="0084639E" w:rsidSect="00BE704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A7" w:rsidRDefault="000331A7" w:rsidP="006255C0">
      <w:r>
        <w:separator/>
      </w:r>
    </w:p>
  </w:endnote>
  <w:endnote w:type="continuationSeparator" w:id="0">
    <w:p w:rsidR="000331A7" w:rsidRDefault="000331A7"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A7" w:rsidRDefault="000331A7" w:rsidP="006255C0">
      <w:r>
        <w:separator/>
      </w:r>
    </w:p>
  </w:footnote>
  <w:footnote w:type="continuationSeparator" w:id="0">
    <w:p w:rsidR="000331A7" w:rsidRDefault="000331A7" w:rsidP="0062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14B76883"/>
    <w:multiLevelType w:val="hybridMultilevel"/>
    <w:tmpl w:val="734E1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760635"/>
    <w:multiLevelType w:val="hybridMultilevel"/>
    <w:tmpl w:val="A01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4"/>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A7"/>
    <w:rsid w:val="000331A7"/>
    <w:rsid w:val="000345D2"/>
    <w:rsid w:val="00080C5F"/>
    <w:rsid w:val="00091134"/>
    <w:rsid w:val="000D3705"/>
    <w:rsid w:val="001650C4"/>
    <w:rsid w:val="00186271"/>
    <w:rsid w:val="0019217E"/>
    <w:rsid w:val="001C6C0E"/>
    <w:rsid w:val="00226EA5"/>
    <w:rsid w:val="0025083C"/>
    <w:rsid w:val="00275E01"/>
    <w:rsid w:val="00290395"/>
    <w:rsid w:val="002A6F9D"/>
    <w:rsid w:val="002B2215"/>
    <w:rsid w:val="002C0B24"/>
    <w:rsid w:val="002D7537"/>
    <w:rsid w:val="002F703E"/>
    <w:rsid w:val="00391A74"/>
    <w:rsid w:val="003D6CD9"/>
    <w:rsid w:val="003E7836"/>
    <w:rsid w:val="00426694"/>
    <w:rsid w:val="00440AF0"/>
    <w:rsid w:val="00454BB1"/>
    <w:rsid w:val="004A7693"/>
    <w:rsid w:val="005077F5"/>
    <w:rsid w:val="00515BC1"/>
    <w:rsid w:val="00524FE3"/>
    <w:rsid w:val="00592BC1"/>
    <w:rsid w:val="005A5D13"/>
    <w:rsid w:val="005D52F6"/>
    <w:rsid w:val="005E4792"/>
    <w:rsid w:val="005E4EF5"/>
    <w:rsid w:val="006110DF"/>
    <w:rsid w:val="00611CD9"/>
    <w:rsid w:val="006233EA"/>
    <w:rsid w:val="006255C0"/>
    <w:rsid w:val="00672D1B"/>
    <w:rsid w:val="006B664F"/>
    <w:rsid w:val="006D1DF1"/>
    <w:rsid w:val="0076220C"/>
    <w:rsid w:val="00770A06"/>
    <w:rsid w:val="007729A5"/>
    <w:rsid w:val="007C1041"/>
    <w:rsid w:val="00811142"/>
    <w:rsid w:val="0084639E"/>
    <w:rsid w:val="00860687"/>
    <w:rsid w:val="00865C76"/>
    <w:rsid w:val="00884A9B"/>
    <w:rsid w:val="008863E8"/>
    <w:rsid w:val="008C48D9"/>
    <w:rsid w:val="008F7D20"/>
    <w:rsid w:val="00901AF8"/>
    <w:rsid w:val="00903192"/>
    <w:rsid w:val="009410C5"/>
    <w:rsid w:val="00951D64"/>
    <w:rsid w:val="00961A17"/>
    <w:rsid w:val="009649E4"/>
    <w:rsid w:val="009A449C"/>
    <w:rsid w:val="009F1E6A"/>
    <w:rsid w:val="00A20682"/>
    <w:rsid w:val="00A33300"/>
    <w:rsid w:val="00A71E1E"/>
    <w:rsid w:val="00A71F83"/>
    <w:rsid w:val="00AA0839"/>
    <w:rsid w:val="00B31E68"/>
    <w:rsid w:val="00B333B5"/>
    <w:rsid w:val="00BA7617"/>
    <w:rsid w:val="00BC4894"/>
    <w:rsid w:val="00BE13FD"/>
    <w:rsid w:val="00BE7044"/>
    <w:rsid w:val="00C8086A"/>
    <w:rsid w:val="00CF691A"/>
    <w:rsid w:val="00D70F98"/>
    <w:rsid w:val="00DD09EF"/>
    <w:rsid w:val="00DE5BFA"/>
    <w:rsid w:val="00DF0075"/>
    <w:rsid w:val="00E11404"/>
    <w:rsid w:val="00E20D1B"/>
    <w:rsid w:val="00E33E3D"/>
    <w:rsid w:val="00E473FA"/>
    <w:rsid w:val="00E65FC4"/>
    <w:rsid w:val="00EA32F8"/>
    <w:rsid w:val="00F35B3D"/>
    <w:rsid w:val="00F43F64"/>
    <w:rsid w:val="00F6718F"/>
    <w:rsid w:val="00F92EEB"/>
    <w:rsid w:val="00F9318F"/>
    <w:rsid w:val="00F9522C"/>
    <w:rsid w:val="00FB018F"/>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uiPriority w:val="99"/>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uiPriority w:val="99"/>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omerset.gov.uk/rightsofway" TargetMode="External"/><Relationship Id="rId4" Type="http://schemas.microsoft.com/office/2007/relationships/stylesWithEffects" Target="stylesWithEffects.xml"/><Relationship Id="rId9" Type="http://schemas.openxmlformats.org/officeDocument/2006/relationships/hyperlink" Target="http://consultldf.tauntondeane.gov.uk/portal/shlaa/shlaa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B5621-95AC-44BC-ADE6-C4A1D85A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105</TotalTime>
  <Pages>3</Pages>
  <Words>883</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6</cp:revision>
  <cp:lastPrinted>2014-07-24T14:21:00Z</cp:lastPrinted>
  <dcterms:created xsi:type="dcterms:W3CDTF">2015-04-22T14:34:00Z</dcterms:created>
  <dcterms:modified xsi:type="dcterms:W3CDTF">2015-04-28T11:19:00Z</dcterms:modified>
</cp:coreProperties>
</file>